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85738" w14:textId="77777777" w:rsidR="008E3101" w:rsidRDefault="008E3101" w:rsidP="001914FA">
      <w:pPr>
        <w:keepLines/>
        <w:spacing w:after="0" w:line="240" w:lineRule="auto"/>
        <w:ind w:right="-143"/>
        <w:jc w:val="center"/>
        <w:rPr>
          <w:rFonts w:ascii="Times New Roman" w:eastAsia="Times New Roman" w:hAnsi="Times New Roman" w:cs="Times New Roman"/>
          <w:b/>
          <w:sz w:val="24"/>
          <w:szCs w:val="24"/>
          <w:lang w:eastAsia="hu-HU"/>
        </w:rPr>
      </w:pPr>
    </w:p>
    <w:p w14:paraId="143F51EE" w14:textId="6F0F034F" w:rsidR="00ED3119" w:rsidRPr="007D5A0A" w:rsidRDefault="00ED3119" w:rsidP="001914FA">
      <w:pPr>
        <w:keepLines/>
        <w:spacing w:after="0" w:line="240" w:lineRule="auto"/>
        <w:ind w:right="-143"/>
        <w:jc w:val="center"/>
        <w:rPr>
          <w:rFonts w:ascii="Times New Roman" w:eastAsia="Times New Roman" w:hAnsi="Times New Roman" w:cs="Times New Roman"/>
          <w:b/>
          <w:sz w:val="24"/>
          <w:szCs w:val="24"/>
          <w:lang w:eastAsia="hu-HU"/>
        </w:rPr>
      </w:pPr>
      <w:bookmarkStart w:id="0" w:name="_GoBack"/>
      <w:bookmarkEnd w:id="0"/>
      <w:r w:rsidRPr="007D5A0A">
        <w:rPr>
          <w:rFonts w:ascii="Times New Roman" w:eastAsia="Times New Roman" w:hAnsi="Times New Roman" w:cs="Times New Roman"/>
          <w:b/>
          <w:noProof/>
          <w:sz w:val="24"/>
          <w:szCs w:val="24"/>
          <w:lang w:eastAsia="hu-HU"/>
        </w:rPr>
        <w:drawing>
          <wp:anchor distT="0" distB="0" distL="114300" distR="114300" simplePos="0" relativeHeight="251712512" behindDoc="0" locked="0" layoutInCell="1" allowOverlap="1" wp14:anchorId="56D6E1F4" wp14:editId="02D537AA">
            <wp:simplePos x="0" y="0"/>
            <wp:positionH relativeFrom="margin">
              <wp:align>center</wp:align>
            </wp:positionH>
            <wp:positionV relativeFrom="paragraph">
              <wp:posOffset>-391160</wp:posOffset>
            </wp:positionV>
            <wp:extent cx="1917700" cy="1827530"/>
            <wp:effectExtent l="0" t="0" r="6350" b="1270"/>
            <wp:wrapNone/>
            <wp:docPr id="193" name="Kép 193" descr="logo_newfekete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ogo_newfekete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182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6D760" w14:textId="77777777" w:rsidR="00ED3119" w:rsidRPr="007D5A0A" w:rsidRDefault="00ED3119" w:rsidP="001914FA">
      <w:pPr>
        <w:keepLines/>
        <w:spacing w:after="0" w:line="240" w:lineRule="auto"/>
        <w:ind w:right="-143"/>
        <w:jc w:val="center"/>
        <w:rPr>
          <w:rFonts w:ascii="Times New Roman" w:eastAsia="Times New Roman" w:hAnsi="Times New Roman" w:cs="Times New Roman"/>
          <w:b/>
          <w:sz w:val="24"/>
          <w:szCs w:val="24"/>
          <w:lang w:eastAsia="hu-HU"/>
        </w:rPr>
      </w:pPr>
    </w:p>
    <w:p w14:paraId="3EF16C65" w14:textId="77777777" w:rsidR="00ED3119" w:rsidRPr="007D5A0A" w:rsidRDefault="00ED3119" w:rsidP="001914FA">
      <w:pPr>
        <w:keepLines/>
        <w:spacing w:after="0" w:line="240" w:lineRule="auto"/>
        <w:ind w:right="-143"/>
        <w:jc w:val="center"/>
        <w:rPr>
          <w:rFonts w:ascii="Times New Roman" w:eastAsia="Times New Roman" w:hAnsi="Times New Roman" w:cs="Times New Roman"/>
          <w:b/>
          <w:sz w:val="24"/>
          <w:szCs w:val="24"/>
          <w:lang w:eastAsia="hu-HU"/>
        </w:rPr>
      </w:pPr>
    </w:p>
    <w:p w14:paraId="4ED83575" w14:textId="77777777" w:rsidR="00ED3119" w:rsidRPr="007D5A0A" w:rsidRDefault="00ED3119" w:rsidP="001914FA">
      <w:pPr>
        <w:keepLines/>
        <w:spacing w:after="0" w:line="240" w:lineRule="auto"/>
        <w:ind w:right="-143"/>
        <w:jc w:val="center"/>
        <w:rPr>
          <w:rFonts w:ascii="Times New Roman" w:eastAsia="Times New Roman" w:hAnsi="Times New Roman" w:cs="Times New Roman"/>
          <w:b/>
          <w:sz w:val="24"/>
          <w:szCs w:val="24"/>
          <w:lang w:eastAsia="hu-HU"/>
        </w:rPr>
      </w:pPr>
    </w:p>
    <w:p w14:paraId="5787B061" w14:textId="77777777" w:rsidR="00ED3119" w:rsidRPr="007D5A0A" w:rsidRDefault="00ED3119" w:rsidP="001914FA">
      <w:pPr>
        <w:keepLines/>
        <w:spacing w:after="0" w:line="240" w:lineRule="auto"/>
        <w:ind w:right="-143"/>
        <w:jc w:val="center"/>
        <w:rPr>
          <w:rFonts w:ascii="Times New Roman" w:eastAsia="Times New Roman" w:hAnsi="Times New Roman" w:cs="Times New Roman"/>
          <w:b/>
          <w:sz w:val="24"/>
          <w:szCs w:val="24"/>
          <w:lang w:eastAsia="hu-HU"/>
        </w:rPr>
      </w:pPr>
    </w:p>
    <w:p w14:paraId="0B866224" w14:textId="77777777" w:rsidR="00ED3119" w:rsidRPr="007D5A0A" w:rsidRDefault="00ED3119" w:rsidP="001914FA">
      <w:pPr>
        <w:keepLines/>
        <w:spacing w:after="0" w:line="240" w:lineRule="auto"/>
        <w:ind w:right="-143"/>
        <w:jc w:val="center"/>
        <w:rPr>
          <w:rFonts w:ascii="Times New Roman" w:eastAsia="Times New Roman" w:hAnsi="Times New Roman" w:cs="Times New Roman"/>
          <w:b/>
          <w:sz w:val="24"/>
          <w:szCs w:val="24"/>
          <w:lang w:eastAsia="hu-HU"/>
        </w:rPr>
      </w:pPr>
    </w:p>
    <w:p w14:paraId="3D6FBDF2" w14:textId="77777777" w:rsidR="00ED3119" w:rsidRPr="007D5A0A" w:rsidRDefault="00ED3119" w:rsidP="001914FA">
      <w:pPr>
        <w:keepLines/>
        <w:spacing w:after="0" w:line="240" w:lineRule="auto"/>
        <w:ind w:right="-143"/>
        <w:jc w:val="center"/>
        <w:rPr>
          <w:rFonts w:ascii="Times New Roman" w:eastAsia="Times New Roman" w:hAnsi="Times New Roman" w:cs="Times New Roman"/>
          <w:b/>
          <w:sz w:val="24"/>
          <w:szCs w:val="24"/>
          <w:lang w:eastAsia="hu-HU"/>
        </w:rPr>
      </w:pPr>
    </w:p>
    <w:p w14:paraId="02D6AF9B" w14:textId="77777777" w:rsidR="00ED3119" w:rsidRPr="007D5A0A" w:rsidRDefault="00ED3119" w:rsidP="001914FA">
      <w:pPr>
        <w:keepLines/>
        <w:spacing w:after="0" w:line="240" w:lineRule="auto"/>
        <w:ind w:right="-143"/>
        <w:jc w:val="center"/>
        <w:rPr>
          <w:rFonts w:ascii="Times New Roman" w:eastAsia="Times New Roman" w:hAnsi="Times New Roman" w:cs="Times New Roman"/>
          <w:b/>
          <w:sz w:val="24"/>
          <w:szCs w:val="24"/>
          <w:lang w:eastAsia="hu-HU"/>
        </w:rPr>
      </w:pPr>
    </w:p>
    <w:p w14:paraId="011B73C0" w14:textId="77777777" w:rsidR="00ED3119" w:rsidRPr="007D5A0A" w:rsidRDefault="00ED3119" w:rsidP="001914FA">
      <w:pPr>
        <w:keepLines/>
        <w:spacing w:after="0" w:line="240" w:lineRule="auto"/>
        <w:ind w:right="-143"/>
        <w:jc w:val="center"/>
        <w:rPr>
          <w:rFonts w:ascii="Times New Roman" w:eastAsia="Times New Roman" w:hAnsi="Times New Roman" w:cs="Times New Roman"/>
          <w:b/>
          <w:sz w:val="24"/>
          <w:szCs w:val="24"/>
          <w:lang w:eastAsia="hu-HU"/>
        </w:rPr>
      </w:pPr>
    </w:p>
    <w:p w14:paraId="15344733" w14:textId="77777777" w:rsidR="00ED3119" w:rsidRPr="007D5A0A" w:rsidRDefault="00ED3119" w:rsidP="001914FA">
      <w:pPr>
        <w:keepLines/>
        <w:spacing w:after="0" w:line="240" w:lineRule="auto"/>
        <w:ind w:right="-143"/>
        <w:jc w:val="center"/>
        <w:rPr>
          <w:rFonts w:ascii="Times New Roman" w:eastAsia="Times New Roman" w:hAnsi="Times New Roman" w:cs="Times New Roman"/>
          <w:b/>
          <w:sz w:val="32"/>
          <w:szCs w:val="24"/>
          <w:lang w:eastAsia="hu-HU"/>
        </w:rPr>
      </w:pPr>
      <w:r w:rsidRPr="007D5A0A">
        <w:rPr>
          <w:rFonts w:ascii="Times New Roman" w:eastAsia="Times New Roman" w:hAnsi="Times New Roman" w:cs="Times New Roman"/>
          <w:b/>
          <w:sz w:val="32"/>
          <w:szCs w:val="24"/>
          <w:lang w:eastAsia="hu-HU"/>
        </w:rPr>
        <w:t>Bedő Albert Erdészeti Szakgimnázium, Szakközépiskola és Kollégium</w:t>
      </w:r>
    </w:p>
    <w:p w14:paraId="119C2DB7" w14:textId="77777777" w:rsidR="00ED3119" w:rsidRPr="007D5A0A" w:rsidRDefault="00ED3119" w:rsidP="001914FA">
      <w:pPr>
        <w:keepLines/>
        <w:spacing w:after="0" w:line="240" w:lineRule="auto"/>
        <w:ind w:right="-143"/>
        <w:jc w:val="center"/>
        <w:rPr>
          <w:rFonts w:ascii="Times New Roman" w:eastAsia="Times New Roman" w:hAnsi="Times New Roman" w:cs="Times New Roman"/>
          <w:sz w:val="28"/>
          <w:szCs w:val="24"/>
          <w:lang w:eastAsia="hu-HU"/>
        </w:rPr>
      </w:pPr>
      <w:r w:rsidRPr="007D5A0A">
        <w:rPr>
          <w:rFonts w:ascii="Times New Roman" w:eastAsia="Times New Roman" w:hAnsi="Times New Roman" w:cs="Times New Roman"/>
          <w:sz w:val="28"/>
          <w:szCs w:val="24"/>
          <w:lang w:eastAsia="hu-HU"/>
        </w:rPr>
        <w:t>6783 Ásotthalom, Kiss Ferenc krt.76.</w:t>
      </w:r>
    </w:p>
    <w:p w14:paraId="2F92830E" w14:textId="77777777" w:rsidR="00ED3119" w:rsidRPr="007D5A0A" w:rsidRDefault="00ED3119" w:rsidP="001914FA">
      <w:pPr>
        <w:keepLines/>
        <w:pBdr>
          <w:bottom w:val="single" w:sz="18" w:space="1" w:color="auto"/>
        </w:pBdr>
        <w:tabs>
          <w:tab w:val="center" w:pos="4536"/>
          <w:tab w:val="right" w:pos="9072"/>
        </w:tabs>
        <w:spacing w:after="0" w:line="240" w:lineRule="auto"/>
        <w:ind w:right="-143"/>
        <w:jc w:val="center"/>
        <w:rPr>
          <w:rFonts w:ascii="Times New Roman" w:eastAsia="Times New Roman" w:hAnsi="Times New Roman" w:cs="Times New Roman"/>
          <w:sz w:val="24"/>
          <w:szCs w:val="24"/>
          <w:lang w:val="x-none" w:eastAsia="x-none"/>
        </w:rPr>
      </w:pPr>
    </w:p>
    <w:p w14:paraId="22BA7740" w14:textId="77777777" w:rsidR="00ED3119" w:rsidRPr="007D5A0A" w:rsidRDefault="00ED3119" w:rsidP="001914FA">
      <w:pPr>
        <w:keepLines/>
        <w:pBdr>
          <w:bottom w:val="single" w:sz="18" w:space="1" w:color="auto"/>
        </w:pBdr>
        <w:tabs>
          <w:tab w:val="center" w:pos="4536"/>
          <w:tab w:val="right" w:pos="9072"/>
        </w:tabs>
        <w:spacing w:after="0" w:line="240" w:lineRule="auto"/>
        <w:ind w:right="-143"/>
        <w:jc w:val="center"/>
        <w:rPr>
          <w:rFonts w:ascii="Times New Roman" w:eastAsia="Times New Roman" w:hAnsi="Times New Roman" w:cs="Times New Roman"/>
          <w:sz w:val="24"/>
          <w:szCs w:val="24"/>
          <w:lang w:val="x-none" w:eastAsia="x-none"/>
        </w:rPr>
      </w:pPr>
    </w:p>
    <w:p w14:paraId="667DA305" w14:textId="77777777" w:rsidR="00ED3119" w:rsidRPr="007D5A0A" w:rsidRDefault="00ED3119" w:rsidP="001914FA">
      <w:pPr>
        <w:keepLines/>
        <w:pBdr>
          <w:bottom w:val="single" w:sz="18" w:space="1" w:color="auto"/>
        </w:pBdr>
        <w:tabs>
          <w:tab w:val="center" w:pos="4536"/>
          <w:tab w:val="right" w:pos="9072"/>
        </w:tabs>
        <w:spacing w:after="0" w:line="240" w:lineRule="auto"/>
        <w:ind w:right="-143"/>
        <w:jc w:val="center"/>
        <w:rPr>
          <w:rFonts w:ascii="Times New Roman" w:eastAsia="Times New Roman" w:hAnsi="Times New Roman" w:cs="Times New Roman"/>
          <w:sz w:val="24"/>
          <w:szCs w:val="24"/>
          <w:lang w:val="x-none" w:eastAsia="x-none"/>
        </w:rPr>
      </w:pPr>
    </w:p>
    <w:p w14:paraId="7CE3EFAC" w14:textId="77777777" w:rsidR="00ED3119" w:rsidRPr="007D5A0A" w:rsidRDefault="00ED3119" w:rsidP="001914FA">
      <w:pPr>
        <w:keepLines/>
        <w:pBdr>
          <w:bottom w:val="single" w:sz="18" w:space="1" w:color="auto"/>
        </w:pBdr>
        <w:tabs>
          <w:tab w:val="center" w:pos="4536"/>
          <w:tab w:val="right" w:pos="9072"/>
        </w:tabs>
        <w:spacing w:after="0" w:line="240" w:lineRule="auto"/>
        <w:ind w:right="-143"/>
        <w:jc w:val="center"/>
        <w:rPr>
          <w:rFonts w:ascii="Times New Roman" w:eastAsia="Times New Roman" w:hAnsi="Times New Roman" w:cs="Times New Roman"/>
          <w:sz w:val="24"/>
          <w:szCs w:val="24"/>
          <w:lang w:val="x-none" w:eastAsia="x-none"/>
        </w:rPr>
      </w:pPr>
    </w:p>
    <w:p w14:paraId="4F6E9929" w14:textId="77777777" w:rsidR="00ED3119" w:rsidRPr="007D5A0A" w:rsidRDefault="00ED3119" w:rsidP="001914FA">
      <w:pPr>
        <w:keepLines/>
        <w:pBdr>
          <w:bottom w:val="single" w:sz="18" w:space="1" w:color="auto"/>
        </w:pBdr>
        <w:tabs>
          <w:tab w:val="center" w:pos="4536"/>
          <w:tab w:val="right" w:pos="9072"/>
        </w:tabs>
        <w:spacing w:after="0" w:line="240" w:lineRule="auto"/>
        <w:ind w:right="-143"/>
        <w:jc w:val="center"/>
        <w:rPr>
          <w:rFonts w:ascii="Times New Roman" w:eastAsia="Times New Roman" w:hAnsi="Times New Roman" w:cs="Times New Roman"/>
          <w:sz w:val="24"/>
          <w:szCs w:val="24"/>
          <w:lang w:val="x-none" w:eastAsia="x-none"/>
        </w:rPr>
      </w:pPr>
    </w:p>
    <w:p w14:paraId="590FB3E0" w14:textId="77777777" w:rsidR="00ED3119" w:rsidRPr="007D5A0A" w:rsidRDefault="00ED3119" w:rsidP="001914FA">
      <w:pPr>
        <w:keepLines/>
        <w:pBdr>
          <w:bottom w:val="single" w:sz="18" w:space="1" w:color="auto"/>
        </w:pBdr>
        <w:tabs>
          <w:tab w:val="center" w:pos="4536"/>
          <w:tab w:val="right" w:pos="9072"/>
        </w:tabs>
        <w:spacing w:after="0" w:line="240" w:lineRule="auto"/>
        <w:ind w:right="-143"/>
        <w:jc w:val="center"/>
        <w:rPr>
          <w:rFonts w:ascii="Times New Roman" w:eastAsia="Times New Roman" w:hAnsi="Times New Roman" w:cs="Times New Roman"/>
          <w:sz w:val="24"/>
          <w:szCs w:val="24"/>
          <w:lang w:val="x-none" w:eastAsia="x-none"/>
        </w:rPr>
      </w:pPr>
    </w:p>
    <w:p w14:paraId="4A748878" w14:textId="77777777" w:rsidR="00ED3119" w:rsidRPr="007D5A0A" w:rsidRDefault="00ED3119" w:rsidP="001914FA">
      <w:pPr>
        <w:keepLines/>
        <w:spacing w:after="0" w:line="240" w:lineRule="auto"/>
        <w:ind w:right="-143"/>
        <w:jc w:val="center"/>
        <w:rPr>
          <w:rFonts w:ascii="Times New Roman" w:eastAsia="Times New Roman" w:hAnsi="Times New Roman" w:cs="Times New Roman"/>
          <w:b/>
          <w:sz w:val="24"/>
          <w:szCs w:val="24"/>
          <w:lang w:eastAsia="hu-HU"/>
        </w:rPr>
      </w:pPr>
    </w:p>
    <w:p w14:paraId="4860242F" w14:textId="77777777" w:rsidR="00ED3119" w:rsidRPr="007D5A0A" w:rsidRDefault="00ED3119" w:rsidP="001914FA">
      <w:pPr>
        <w:spacing w:after="0" w:line="240" w:lineRule="auto"/>
        <w:jc w:val="center"/>
        <w:rPr>
          <w:rFonts w:ascii="Times New Roman" w:eastAsia="Times New Roman" w:hAnsi="Times New Roman" w:cs="Times New Roman"/>
          <w:b/>
          <w:sz w:val="64"/>
          <w:szCs w:val="64"/>
          <w:lang w:eastAsia="hu-HU"/>
        </w:rPr>
      </w:pPr>
      <w:r w:rsidRPr="007D5A0A">
        <w:rPr>
          <w:rFonts w:ascii="Times New Roman" w:eastAsia="Times New Roman" w:hAnsi="Times New Roman" w:cs="Times New Roman"/>
          <w:b/>
          <w:sz w:val="64"/>
          <w:szCs w:val="64"/>
          <w:lang w:eastAsia="hu-HU"/>
        </w:rPr>
        <w:t>Adatkezelési szabályzat</w:t>
      </w:r>
    </w:p>
    <w:p w14:paraId="7D4EAE95" w14:textId="764F865A" w:rsidR="00ED3119" w:rsidRPr="007D5A0A" w:rsidRDefault="00ED3119" w:rsidP="001914FA">
      <w:pPr>
        <w:keepLines/>
        <w:spacing w:after="0" w:line="240" w:lineRule="auto"/>
        <w:ind w:right="-143"/>
        <w:jc w:val="center"/>
        <w:rPr>
          <w:rFonts w:ascii="Times New Roman" w:eastAsia="Times New Roman" w:hAnsi="Times New Roman" w:cs="Times New Roman"/>
          <w:b/>
          <w:sz w:val="64"/>
          <w:szCs w:val="64"/>
          <w:lang w:eastAsia="hu-HU"/>
        </w:rPr>
      </w:pPr>
      <w:r w:rsidRPr="007D5A0A">
        <w:rPr>
          <w:rFonts w:ascii="Times New Roman" w:eastAsia="Times New Roman" w:hAnsi="Times New Roman" w:cs="Times New Roman"/>
          <w:b/>
          <w:sz w:val="64"/>
          <w:szCs w:val="64"/>
          <w:lang w:eastAsia="hu-HU"/>
        </w:rPr>
        <w:t xml:space="preserve"> (SZMSZ)</w:t>
      </w:r>
    </w:p>
    <w:p w14:paraId="4E8C7B0C" w14:textId="77777777" w:rsidR="00ED3119" w:rsidRPr="007D5A0A" w:rsidRDefault="00ED3119" w:rsidP="001914FA">
      <w:pPr>
        <w:keepLines/>
        <w:pBdr>
          <w:bottom w:val="single" w:sz="18" w:space="1" w:color="auto"/>
        </w:pBdr>
        <w:tabs>
          <w:tab w:val="center" w:pos="4536"/>
          <w:tab w:val="right" w:pos="9072"/>
        </w:tabs>
        <w:spacing w:after="0" w:line="240" w:lineRule="auto"/>
        <w:ind w:right="-143"/>
        <w:jc w:val="both"/>
        <w:rPr>
          <w:rFonts w:ascii="Times New Roman" w:eastAsia="Times New Roman" w:hAnsi="Times New Roman" w:cs="Times New Roman"/>
          <w:b/>
          <w:sz w:val="24"/>
          <w:szCs w:val="24"/>
          <w:lang w:val="x-none" w:eastAsia="x-none"/>
        </w:rPr>
      </w:pPr>
    </w:p>
    <w:p w14:paraId="7883D7EF" w14:textId="77777777" w:rsidR="00ED3119" w:rsidRPr="007D5A0A" w:rsidRDefault="00ED3119" w:rsidP="001914FA">
      <w:pPr>
        <w:keepLines/>
        <w:spacing w:after="0" w:line="240" w:lineRule="auto"/>
        <w:ind w:right="-143"/>
        <w:jc w:val="center"/>
        <w:rPr>
          <w:rFonts w:ascii="Times New Roman" w:eastAsia="Times New Roman" w:hAnsi="Times New Roman" w:cs="Times New Roman"/>
          <w:b/>
          <w:sz w:val="24"/>
          <w:szCs w:val="24"/>
          <w:lang w:eastAsia="hu-HU"/>
        </w:rPr>
      </w:pPr>
    </w:p>
    <w:p w14:paraId="48C51ECB" w14:textId="77777777" w:rsidR="002C45EB" w:rsidRPr="007D5A0A" w:rsidRDefault="002C45EB" w:rsidP="001914FA">
      <w:pPr>
        <w:keepLines/>
        <w:spacing w:after="0" w:line="240" w:lineRule="auto"/>
        <w:ind w:right="-143"/>
        <w:jc w:val="center"/>
        <w:rPr>
          <w:rFonts w:ascii="Times New Roman" w:eastAsia="Times New Roman" w:hAnsi="Times New Roman" w:cs="Times New Roman"/>
          <w:b/>
          <w:sz w:val="24"/>
          <w:szCs w:val="24"/>
          <w:lang w:eastAsia="hu-HU"/>
        </w:rPr>
      </w:pPr>
    </w:p>
    <w:p w14:paraId="4D3B3343" w14:textId="77777777" w:rsidR="002C45EB" w:rsidRPr="007D5A0A" w:rsidRDefault="002C45EB" w:rsidP="001914FA">
      <w:pPr>
        <w:keepLines/>
        <w:spacing w:after="0" w:line="240" w:lineRule="auto"/>
        <w:ind w:right="-143"/>
        <w:jc w:val="center"/>
        <w:rPr>
          <w:rFonts w:ascii="Times New Roman" w:eastAsia="Times New Roman" w:hAnsi="Times New Roman" w:cs="Times New Roman"/>
          <w:b/>
          <w:sz w:val="24"/>
          <w:szCs w:val="24"/>
          <w:lang w:eastAsia="hu-HU"/>
        </w:rPr>
      </w:pPr>
    </w:p>
    <w:p w14:paraId="732A76F1" w14:textId="77777777" w:rsidR="002C45EB" w:rsidRPr="007D5A0A" w:rsidRDefault="002C45EB" w:rsidP="001914FA">
      <w:pPr>
        <w:keepLines/>
        <w:spacing w:after="0" w:line="240" w:lineRule="auto"/>
        <w:ind w:right="-143"/>
        <w:jc w:val="center"/>
        <w:rPr>
          <w:rFonts w:ascii="Times New Roman" w:eastAsia="Times New Roman" w:hAnsi="Times New Roman" w:cs="Times New Roman"/>
          <w:b/>
          <w:bCs/>
          <w:sz w:val="24"/>
          <w:szCs w:val="24"/>
          <w:lang w:eastAsia="hu-HU"/>
        </w:rPr>
      </w:pPr>
    </w:p>
    <w:p w14:paraId="74FFE1C2" w14:textId="758C1732" w:rsidR="00ED3119" w:rsidRPr="007D5A0A" w:rsidRDefault="00ED3119" w:rsidP="001914FA">
      <w:pPr>
        <w:spacing w:after="0" w:line="240" w:lineRule="auto"/>
        <w:ind w:left="567"/>
        <w:jc w:val="center"/>
        <w:rPr>
          <w:rFonts w:ascii="Times New Roman" w:eastAsia="Times New Roman" w:hAnsi="Times New Roman" w:cs="Times New Roman"/>
          <w:b/>
          <w:bCs/>
          <w:sz w:val="32"/>
          <w:szCs w:val="32"/>
          <w:lang w:eastAsia="hu-HU"/>
        </w:rPr>
      </w:pPr>
      <w:r w:rsidRPr="007D5A0A">
        <w:rPr>
          <w:rFonts w:ascii="Times New Roman" w:eastAsia="Times New Roman" w:hAnsi="Times New Roman" w:cs="Times New Roman"/>
          <w:b/>
          <w:bCs/>
          <w:sz w:val="32"/>
          <w:szCs w:val="32"/>
          <w:lang w:eastAsia="hu-HU"/>
        </w:rPr>
        <w:t>Érvényes: 2018. szeptember 1-től</w:t>
      </w:r>
    </w:p>
    <w:p w14:paraId="1784CC16" w14:textId="77777777" w:rsidR="00ED3119" w:rsidRPr="007D5A0A" w:rsidRDefault="00ED3119" w:rsidP="001914FA">
      <w:pPr>
        <w:spacing w:after="0" w:line="240" w:lineRule="auto"/>
        <w:ind w:left="567"/>
        <w:rPr>
          <w:rFonts w:ascii="Times New Roman" w:eastAsia="Times New Roman" w:hAnsi="Times New Roman" w:cs="Times New Roman"/>
          <w:b/>
          <w:bCs/>
          <w:sz w:val="32"/>
          <w:szCs w:val="32"/>
          <w:lang w:eastAsia="hu-HU"/>
        </w:rPr>
      </w:pPr>
    </w:p>
    <w:p w14:paraId="5C961E2A" w14:textId="77777777" w:rsidR="00ED3119" w:rsidRPr="007D5A0A" w:rsidRDefault="00ED3119" w:rsidP="001914FA">
      <w:pPr>
        <w:spacing w:after="0" w:line="240" w:lineRule="auto"/>
        <w:ind w:left="567"/>
        <w:rPr>
          <w:rFonts w:ascii="Times New Roman" w:eastAsia="Times New Roman" w:hAnsi="Times New Roman" w:cs="Times New Roman"/>
          <w:b/>
          <w:bCs/>
          <w:sz w:val="32"/>
          <w:szCs w:val="32"/>
          <w:lang w:eastAsia="hu-HU"/>
        </w:rPr>
      </w:pPr>
    </w:p>
    <w:p w14:paraId="3F21E114" w14:textId="77777777" w:rsidR="002C45EB" w:rsidRPr="007D5A0A" w:rsidRDefault="002C45EB" w:rsidP="001914FA">
      <w:pPr>
        <w:spacing w:after="0" w:line="240" w:lineRule="auto"/>
        <w:ind w:left="567"/>
        <w:rPr>
          <w:rFonts w:ascii="Times New Roman" w:eastAsia="Times New Roman" w:hAnsi="Times New Roman" w:cs="Times New Roman"/>
          <w:b/>
          <w:bCs/>
          <w:sz w:val="32"/>
          <w:szCs w:val="32"/>
          <w:lang w:eastAsia="hu-HU"/>
        </w:rPr>
      </w:pPr>
    </w:p>
    <w:p w14:paraId="0610179D" w14:textId="77777777" w:rsidR="00ED3119" w:rsidRPr="007D5A0A" w:rsidRDefault="00ED3119" w:rsidP="001914FA">
      <w:pPr>
        <w:spacing w:after="0" w:line="240" w:lineRule="auto"/>
        <w:ind w:left="567"/>
        <w:rPr>
          <w:rFonts w:ascii="Times New Roman" w:eastAsia="Times New Roman" w:hAnsi="Times New Roman" w:cs="Times New Roman"/>
          <w:b/>
          <w:bCs/>
          <w:sz w:val="32"/>
          <w:szCs w:val="32"/>
          <w:lang w:eastAsia="hu-HU"/>
        </w:rPr>
      </w:pPr>
    </w:p>
    <w:p w14:paraId="32669A28" w14:textId="77777777" w:rsidR="00ED3119" w:rsidRPr="007D5A0A" w:rsidRDefault="00ED3119" w:rsidP="001914FA">
      <w:pPr>
        <w:spacing w:after="0" w:line="240" w:lineRule="auto"/>
        <w:ind w:left="567"/>
        <w:rPr>
          <w:rFonts w:ascii="Times New Roman" w:eastAsia="Times New Roman" w:hAnsi="Times New Roman" w:cs="Times New Roman"/>
          <w:bCs/>
          <w:sz w:val="28"/>
          <w:szCs w:val="32"/>
          <w:lang w:eastAsia="hu-HU"/>
        </w:rPr>
      </w:pPr>
      <w:r w:rsidRPr="007D5A0A">
        <w:rPr>
          <w:rFonts w:ascii="Times New Roman" w:eastAsia="Times New Roman" w:hAnsi="Times New Roman" w:cs="Times New Roman"/>
          <w:bCs/>
          <w:sz w:val="28"/>
          <w:szCs w:val="32"/>
          <w:lang w:eastAsia="hu-HU"/>
        </w:rPr>
        <w:t xml:space="preserve">Jóváhagyta: </w:t>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t>PH.</w:t>
      </w:r>
      <w:r w:rsidRPr="007D5A0A">
        <w:rPr>
          <w:rFonts w:ascii="Times New Roman" w:eastAsia="Times New Roman" w:hAnsi="Times New Roman" w:cs="Times New Roman"/>
          <w:bCs/>
          <w:sz w:val="28"/>
          <w:szCs w:val="32"/>
          <w:lang w:eastAsia="hu-HU"/>
        </w:rPr>
        <w:tab/>
      </w:r>
    </w:p>
    <w:p w14:paraId="11C49AE7" w14:textId="77777777" w:rsidR="002C45EB" w:rsidRPr="007D5A0A" w:rsidRDefault="002C45EB" w:rsidP="001914FA">
      <w:pPr>
        <w:spacing w:after="0" w:line="240" w:lineRule="auto"/>
        <w:ind w:left="567"/>
        <w:rPr>
          <w:rFonts w:ascii="Times New Roman" w:eastAsia="Times New Roman" w:hAnsi="Times New Roman" w:cs="Times New Roman"/>
          <w:bCs/>
          <w:sz w:val="28"/>
          <w:szCs w:val="32"/>
          <w:lang w:eastAsia="hu-HU"/>
        </w:rPr>
      </w:pPr>
    </w:p>
    <w:p w14:paraId="2534CC3F" w14:textId="605F084F" w:rsidR="00ED3119" w:rsidRPr="007D5A0A" w:rsidRDefault="00ED3119" w:rsidP="001914FA">
      <w:pPr>
        <w:spacing w:after="0" w:line="240" w:lineRule="auto"/>
        <w:ind w:left="4248"/>
        <w:rPr>
          <w:rFonts w:ascii="Times New Roman" w:eastAsia="Times New Roman" w:hAnsi="Times New Roman" w:cs="Times New Roman"/>
          <w:bCs/>
          <w:sz w:val="28"/>
          <w:szCs w:val="32"/>
          <w:lang w:eastAsia="hu-HU"/>
        </w:rPr>
      </w:pP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t xml:space="preserve">  </w:t>
      </w:r>
      <w:r w:rsidR="008E3101"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 xml:space="preserve">           ..…………………………….</w:t>
      </w:r>
    </w:p>
    <w:p w14:paraId="758C4CF3" w14:textId="5D87597A" w:rsidR="00ED3119" w:rsidRPr="007D5A0A" w:rsidRDefault="00ED3119" w:rsidP="001914FA">
      <w:pPr>
        <w:spacing w:after="0" w:line="240" w:lineRule="auto"/>
        <w:ind w:left="567"/>
        <w:rPr>
          <w:rFonts w:ascii="Times New Roman" w:eastAsia="Times New Roman" w:hAnsi="Times New Roman" w:cs="Times New Roman"/>
          <w:bCs/>
          <w:sz w:val="28"/>
          <w:szCs w:val="32"/>
          <w:lang w:eastAsia="hu-HU"/>
        </w:rPr>
      </w:pP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t xml:space="preserve"> Andrésiné Dr. Ambrus Ildikó</w:t>
      </w:r>
    </w:p>
    <w:p w14:paraId="2270EBBB" w14:textId="3BF7650D" w:rsidR="00ED3119" w:rsidRPr="007D5A0A" w:rsidRDefault="00ED3119" w:rsidP="001914FA">
      <w:pPr>
        <w:spacing w:after="0" w:line="240" w:lineRule="auto"/>
        <w:ind w:left="1418"/>
        <w:rPr>
          <w:rFonts w:ascii="Times New Roman" w:eastAsia="Times New Roman" w:hAnsi="Times New Roman" w:cs="Times New Roman"/>
          <w:bCs/>
          <w:sz w:val="28"/>
          <w:szCs w:val="32"/>
          <w:lang w:eastAsia="hu-HU"/>
        </w:rPr>
      </w:pP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r>
      <w:r w:rsidRPr="007D5A0A">
        <w:rPr>
          <w:rFonts w:ascii="Times New Roman" w:eastAsia="Times New Roman" w:hAnsi="Times New Roman" w:cs="Times New Roman"/>
          <w:bCs/>
          <w:sz w:val="28"/>
          <w:szCs w:val="32"/>
          <w:lang w:eastAsia="hu-HU"/>
        </w:rPr>
        <w:tab/>
        <w:t xml:space="preserve">      igazgató</w:t>
      </w:r>
    </w:p>
    <w:p w14:paraId="61103CAC" w14:textId="77777777" w:rsidR="00ED3119" w:rsidRPr="007D5A0A" w:rsidRDefault="00ED3119" w:rsidP="001914FA">
      <w:pPr>
        <w:keepLines/>
        <w:spacing w:after="0" w:line="240" w:lineRule="auto"/>
        <w:jc w:val="center"/>
        <w:rPr>
          <w:rFonts w:ascii="Times New Roman" w:eastAsia="Times New Roman" w:hAnsi="Times New Roman" w:cs="Times New Roman"/>
          <w:sz w:val="24"/>
          <w:szCs w:val="24"/>
          <w:lang w:eastAsia="hu-HU"/>
        </w:rPr>
      </w:pPr>
      <w:r w:rsidRPr="007D5A0A">
        <w:rPr>
          <w:rFonts w:ascii="Times New Roman" w:eastAsia="Times New Roman" w:hAnsi="Times New Roman" w:cs="Times New Roman"/>
          <w:sz w:val="24"/>
          <w:szCs w:val="24"/>
          <w:lang w:eastAsia="hu-HU"/>
        </w:rPr>
        <w:br w:type="page"/>
      </w:r>
    </w:p>
    <w:p w14:paraId="46F48739" w14:textId="77777777" w:rsidR="00ED3119" w:rsidRPr="007D5A0A" w:rsidRDefault="00ED3119" w:rsidP="001914FA">
      <w:pPr>
        <w:keepLines/>
        <w:spacing w:after="0" w:line="240" w:lineRule="auto"/>
        <w:jc w:val="center"/>
        <w:rPr>
          <w:rFonts w:ascii="Times New Roman" w:eastAsia="Times New Roman" w:hAnsi="Times New Roman" w:cs="Times New Roman"/>
          <w:b/>
          <w:sz w:val="24"/>
          <w:szCs w:val="24"/>
          <w:lang w:eastAsia="hu-HU"/>
        </w:rPr>
      </w:pPr>
      <w:r w:rsidRPr="007D5A0A">
        <w:rPr>
          <w:rFonts w:ascii="Times New Roman" w:eastAsia="Times New Roman" w:hAnsi="Times New Roman" w:cs="Times New Roman"/>
          <w:b/>
          <w:sz w:val="24"/>
          <w:szCs w:val="24"/>
          <w:lang w:eastAsia="hu-HU"/>
        </w:rPr>
        <w:lastRenderedPageBreak/>
        <w:t>Tartalom</w:t>
      </w:r>
    </w:p>
    <w:p w14:paraId="05D0BE43" w14:textId="77777777" w:rsidR="000825B1" w:rsidRPr="007D5A0A" w:rsidRDefault="00ED3119">
      <w:pPr>
        <w:pStyle w:val="TJ1"/>
        <w:rPr>
          <w:rFonts w:asciiTheme="minorHAnsi" w:eastAsiaTheme="minorEastAsia" w:hAnsiTheme="minorHAnsi" w:cstheme="minorBidi"/>
          <w:b w:val="0"/>
          <w:caps w:val="0"/>
          <w:sz w:val="22"/>
          <w:szCs w:val="22"/>
        </w:rPr>
      </w:pPr>
      <w:r w:rsidRPr="007D5A0A">
        <w:rPr>
          <w:rFonts w:ascii="Times New Roman" w:hAnsi="Times New Roman"/>
          <w:caps w:val="0"/>
          <w:sz w:val="24"/>
          <w:szCs w:val="24"/>
          <w:u w:val="single"/>
        </w:rPr>
        <w:fldChar w:fldCharType="begin"/>
      </w:r>
      <w:r w:rsidRPr="007D5A0A">
        <w:rPr>
          <w:rFonts w:ascii="Times New Roman" w:hAnsi="Times New Roman"/>
          <w:caps w:val="0"/>
          <w:sz w:val="24"/>
          <w:szCs w:val="24"/>
          <w:u w:val="single"/>
        </w:rPr>
        <w:instrText xml:space="preserve"> TOC \o "1-3" \h \z \u </w:instrText>
      </w:r>
      <w:r w:rsidRPr="007D5A0A">
        <w:rPr>
          <w:rFonts w:ascii="Times New Roman" w:hAnsi="Times New Roman"/>
          <w:caps w:val="0"/>
          <w:sz w:val="24"/>
          <w:szCs w:val="24"/>
          <w:u w:val="single"/>
        </w:rPr>
        <w:fldChar w:fldCharType="separate"/>
      </w:r>
      <w:hyperlink w:anchor="_Toc510105133" w:history="1">
        <w:r w:rsidR="000825B1" w:rsidRPr="007D5A0A">
          <w:rPr>
            <w:rStyle w:val="Hiperhivatkozs"/>
            <w:rFonts w:ascii="Times New Roman" w:hAnsi="Times New Roman"/>
            <w14:scene3d>
              <w14:camera w14:prst="orthographicFront"/>
              <w14:lightRig w14:rig="threePt" w14:dir="t">
                <w14:rot w14:lat="0" w14:lon="0" w14:rev="0"/>
              </w14:lightRig>
            </w14:scene3d>
          </w:rPr>
          <w:t>1.</w:t>
        </w:r>
        <w:r w:rsidR="000825B1" w:rsidRPr="007D5A0A">
          <w:rPr>
            <w:rFonts w:asciiTheme="minorHAnsi" w:eastAsiaTheme="minorEastAsia" w:hAnsiTheme="minorHAnsi" w:cstheme="minorBidi"/>
            <w:b w:val="0"/>
            <w:caps w:val="0"/>
            <w:sz w:val="22"/>
            <w:szCs w:val="22"/>
          </w:rPr>
          <w:tab/>
        </w:r>
        <w:r w:rsidR="000825B1" w:rsidRPr="007D5A0A">
          <w:rPr>
            <w:rStyle w:val="Hiperhivatkozs"/>
            <w:rFonts w:ascii="Times New Roman" w:hAnsi="Times New Roman"/>
          </w:rPr>
          <w:t>Általános rendelkezések</w:t>
        </w:r>
        <w:r w:rsidR="000825B1" w:rsidRPr="007D5A0A">
          <w:rPr>
            <w:webHidden/>
          </w:rPr>
          <w:tab/>
        </w:r>
        <w:r w:rsidR="000825B1" w:rsidRPr="007D5A0A">
          <w:rPr>
            <w:webHidden/>
          </w:rPr>
          <w:fldChar w:fldCharType="begin"/>
        </w:r>
        <w:r w:rsidR="000825B1" w:rsidRPr="007D5A0A">
          <w:rPr>
            <w:webHidden/>
          </w:rPr>
          <w:instrText xml:space="preserve"> PAGEREF _Toc510105133 \h </w:instrText>
        </w:r>
        <w:r w:rsidR="000825B1" w:rsidRPr="007D5A0A">
          <w:rPr>
            <w:webHidden/>
          </w:rPr>
        </w:r>
        <w:r w:rsidR="000825B1" w:rsidRPr="007D5A0A">
          <w:rPr>
            <w:webHidden/>
          </w:rPr>
          <w:fldChar w:fldCharType="separate"/>
        </w:r>
        <w:r w:rsidR="000825B1" w:rsidRPr="007D5A0A">
          <w:rPr>
            <w:webHidden/>
          </w:rPr>
          <w:t>3</w:t>
        </w:r>
        <w:r w:rsidR="000825B1" w:rsidRPr="007D5A0A">
          <w:rPr>
            <w:webHidden/>
          </w:rPr>
          <w:fldChar w:fldCharType="end"/>
        </w:r>
      </w:hyperlink>
    </w:p>
    <w:p w14:paraId="341FB129" w14:textId="77777777" w:rsidR="000825B1" w:rsidRPr="007D5A0A" w:rsidRDefault="00991E2D">
      <w:pPr>
        <w:pStyle w:val="TJ2"/>
        <w:rPr>
          <w:rFonts w:asciiTheme="minorHAnsi" w:eastAsiaTheme="minorEastAsia" w:hAnsiTheme="minorHAnsi" w:cstheme="minorBidi"/>
          <w:sz w:val="22"/>
          <w:szCs w:val="22"/>
        </w:rPr>
      </w:pPr>
      <w:hyperlink w:anchor="_Toc510105134" w:history="1">
        <w:r w:rsidR="000825B1" w:rsidRPr="007D5A0A">
          <w:rPr>
            <w:rStyle w:val="Hiperhivatkozs"/>
            <w:rFonts w:ascii="Times New Roman" w:hAnsi="Times New Roman"/>
          </w:rPr>
          <w:t>1.1.</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Jogszabályi háttér</w:t>
        </w:r>
        <w:r w:rsidR="000825B1" w:rsidRPr="007D5A0A">
          <w:rPr>
            <w:webHidden/>
          </w:rPr>
          <w:tab/>
        </w:r>
        <w:r w:rsidR="000825B1" w:rsidRPr="007D5A0A">
          <w:rPr>
            <w:webHidden/>
          </w:rPr>
          <w:fldChar w:fldCharType="begin"/>
        </w:r>
        <w:r w:rsidR="000825B1" w:rsidRPr="007D5A0A">
          <w:rPr>
            <w:webHidden/>
          </w:rPr>
          <w:instrText xml:space="preserve"> PAGEREF _Toc510105134 \h </w:instrText>
        </w:r>
        <w:r w:rsidR="000825B1" w:rsidRPr="007D5A0A">
          <w:rPr>
            <w:webHidden/>
          </w:rPr>
        </w:r>
        <w:r w:rsidR="000825B1" w:rsidRPr="007D5A0A">
          <w:rPr>
            <w:webHidden/>
          </w:rPr>
          <w:fldChar w:fldCharType="separate"/>
        </w:r>
        <w:r w:rsidR="000825B1" w:rsidRPr="007D5A0A">
          <w:rPr>
            <w:webHidden/>
          </w:rPr>
          <w:t>3</w:t>
        </w:r>
        <w:r w:rsidR="000825B1" w:rsidRPr="007D5A0A">
          <w:rPr>
            <w:webHidden/>
          </w:rPr>
          <w:fldChar w:fldCharType="end"/>
        </w:r>
      </w:hyperlink>
    </w:p>
    <w:p w14:paraId="3EDC51CB" w14:textId="77777777" w:rsidR="000825B1" w:rsidRPr="007D5A0A" w:rsidRDefault="00991E2D">
      <w:pPr>
        <w:pStyle w:val="TJ2"/>
        <w:rPr>
          <w:rFonts w:asciiTheme="minorHAnsi" w:eastAsiaTheme="minorEastAsia" w:hAnsiTheme="minorHAnsi" w:cstheme="minorBidi"/>
          <w:sz w:val="22"/>
          <w:szCs w:val="22"/>
        </w:rPr>
      </w:pPr>
      <w:hyperlink w:anchor="_Toc510105135" w:history="1">
        <w:r w:rsidR="000825B1" w:rsidRPr="007D5A0A">
          <w:rPr>
            <w:rStyle w:val="Hiperhivatkozs"/>
            <w:rFonts w:ascii="Times New Roman" w:hAnsi="Times New Roman"/>
          </w:rPr>
          <w:t>1.2.</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Az adatkezelési szabályzat célja</w:t>
        </w:r>
        <w:r w:rsidR="000825B1" w:rsidRPr="007D5A0A">
          <w:rPr>
            <w:webHidden/>
          </w:rPr>
          <w:tab/>
        </w:r>
        <w:r w:rsidR="000825B1" w:rsidRPr="007D5A0A">
          <w:rPr>
            <w:webHidden/>
          </w:rPr>
          <w:fldChar w:fldCharType="begin"/>
        </w:r>
        <w:r w:rsidR="000825B1" w:rsidRPr="007D5A0A">
          <w:rPr>
            <w:webHidden/>
          </w:rPr>
          <w:instrText xml:space="preserve"> PAGEREF _Toc510105135 \h </w:instrText>
        </w:r>
        <w:r w:rsidR="000825B1" w:rsidRPr="007D5A0A">
          <w:rPr>
            <w:webHidden/>
          </w:rPr>
        </w:r>
        <w:r w:rsidR="000825B1" w:rsidRPr="007D5A0A">
          <w:rPr>
            <w:webHidden/>
          </w:rPr>
          <w:fldChar w:fldCharType="separate"/>
        </w:r>
        <w:r w:rsidR="000825B1" w:rsidRPr="007D5A0A">
          <w:rPr>
            <w:webHidden/>
          </w:rPr>
          <w:t>3</w:t>
        </w:r>
        <w:r w:rsidR="000825B1" w:rsidRPr="007D5A0A">
          <w:rPr>
            <w:webHidden/>
          </w:rPr>
          <w:fldChar w:fldCharType="end"/>
        </w:r>
      </w:hyperlink>
    </w:p>
    <w:p w14:paraId="253AB685" w14:textId="77777777" w:rsidR="000825B1" w:rsidRPr="007D5A0A" w:rsidRDefault="00991E2D">
      <w:pPr>
        <w:pStyle w:val="TJ2"/>
        <w:rPr>
          <w:rFonts w:asciiTheme="minorHAnsi" w:eastAsiaTheme="minorEastAsia" w:hAnsiTheme="minorHAnsi" w:cstheme="minorBidi"/>
          <w:sz w:val="22"/>
          <w:szCs w:val="22"/>
        </w:rPr>
      </w:pPr>
      <w:hyperlink w:anchor="_Toc510105136" w:history="1">
        <w:r w:rsidR="000825B1" w:rsidRPr="007D5A0A">
          <w:rPr>
            <w:rStyle w:val="Hiperhivatkozs"/>
            <w:rFonts w:ascii="Times New Roman" w:hAnsi="Times New Roman"/>
          </w:rPr>
          <w:t>1.3.</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Az adatkezelési szabályzat elfogadása, jóváhagyása, megtekintése</w:t>
        </w:r>
        <w:r w:rsidR="000825B1" w:rsidRPr="007D5A0A">
          <w:rPr>
            <w:webHidden/>
          </w:rPr>
          <w:tab/>
        </w:r>
        <w:r w:rsidR="000825B1" w:rsidRPr="007D5A0A">
          <w:rPr>
            <w:webHidden/>
          </w:rPr>
          <w:fldChar w:fldCharType="begin"/>
        </w:r>
        <w:r w:rsidR="000825B1" w:rsidRPr="007D5A0A">
          <w:rPr>
            <w:webHidden/>
          </w:rPr>
          <w:instrText xml:space="preserve"> PAGEREF _Toc510105136 \h </w:instrText>
        </w:r>
        <w:r w:rsidR="000825B1" w:rsidRPr="007D5A0A">
          <w:rPr>
            <w:webHidden/>
          </w:rPr>
        </w:r>
        <w:r w:rsidR="000825B1" w:rsidRPr="007D5A0A">
          <w:rPr>
            <w:webHidden/>
          </w:rPr>
          <w:fldChar w:fldCharType="separate"/>
        </w:r>
        <w:r w:rsidR="000825B1" w:rsidRPr="007D5A0A">
          <w:rPr>
            <w:webHidden/>
          </w:rPr>
          <w:t>3</w:t>
        </w:r>
        <w:r w:rsidR="000825B1" w:rsidRPr="007D5A0A">
          <w:rPr>
            <w:webHidden/>
          </w:rPr>
          <w:fldChar w:fldCharType="end"/>
        </w:r>
      </w:hyperlink>
    </w:p>
    <w:p w14:paraId="5878DF56" w14:textId="77777777" w:rsidR="000825B1" w:rsidRPr="007D5A0A" w:rsidRDefault="00991E2D">
      <w:pPr>
        <w:pStyle w:val="TJ2"/>
        <w:rPr>
          <w:rFonts w:asciiTheme="minorHAnsi" w:eastAsiaTheme="minorEastAsia" w:hAnsiTheme="minorHAnsi" w:cstheme="minorBidi"/>
          <w:sz w:val="22"/>
          <w:szCs w:val="22"/>
        </w:rPr>
      </w:pPr>
      <w:hyperlink w:anchor="_Toc510105137" w:history="1">
        <w:r w:rsidR="000825B1" w:rsidRPr="007D5A0A">
          <w:rPr>
            <w:rStyle w:val="Hiperhivatkozs"/>
            <w:rFonts w:ascii="Times New Roman" w:hAnsi="Times New Roman"/>
          </w:rPr>
          <w:t>1.4.</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Az adatkezelési szabályzat hatálya</w:t>
        </w:r>
        <w:r w:rsidR="000825B1" w:rsidRPr="007D5A0A">
          <w:rPr>
            <w:webHidden/>
          </w:rPr>
          <w:tab/>
        </w:r>
        <w:r w:rsidR="000825B1" w:rsidRPr="007D5A0A">
          <w:rPr>
            <w:webHidden/>
          </w:rPr>
          <w:fldChar w:fldCharType="begin"/>
        </w:r>
        <w:r w:rsidR="000825B1" w:rsidRPr="007D5A0A">
          <w:rPr>
            <w:webHidden/>
          </w:rPr>
          <w:instrText xml:space="preserve"> PAGEREF _Toc510105137 \h </w:instrText>
        </w:r>
        <w:r w:rsidR="000825B1" w:rsidRPr="007D5A0A">
          <w:rPr>
            <w:webHidden/>
          </w:rPr>
        </w:r>
        <w:r w:rsidR="000825B1" w:rsidRPr="007D5A0A">
          <w:rPr>
            <w:webHidden/>
          </w:rPr>
          <w:fldChar w:fldCharType="separate"/>
        </w:r>
        <w:r w:rsidR="000825B1" w:rsidRPr="007D5A0A">
          <w:rPr>
            <w:webHidden/>
          </w:rPr>
          <w:t>3</w:t>
        </w:r>
        <w:r w:rsidR="000825B1" w:rsidRPr="007D5A0A">
          <w:rPr>
            <w:webHidden/>
          </w:rPr>
          <w:fldChar w:fldCharType="end"/>
        </w:r>
      </w:hyperlink>
    </w:p>
    <w:p w14:paraId="301CC9F9" w14:textId="77777777" w:rsidR="000825B1" w:rsidRPr="007D5A0A" w:rsidRDefault="00991E2D">
      <w:pPr>
        <w:pStyle w:val="TJ1"/>
        <w:rPr>
          <w:rFonts w:asciiTheme="minorHAnsi" w:eastAsiaTheme="minorEastAsia" w:hAnsiTheme="minorHAnsi" w:cstheme="minorBidi"/>
          <w:b w:val="0"/>
          <w:caps w:val="0"/>
          <w:sz w:val="22"/>
          <w:szCs w:val="22"/>
        </w:rPr>
      </w:pPr>
      <w:hyperlink w:anchor="_Toc510105138" w:history="1">
        <w:r w:rsidR="000825B1" w:rsidRPr="007D5A0A">
          <w:rPr>
            <w:rStyle w:val="Hiperhivatkozs"/>
            <w:rFonts w:ascii="Times New Roman" w:hAnsi="Times New Roman"/>
            <w14:scene3d>
              <w14:camera w14:prst="orthographicFront"/>
              <w14:lightRig w14:rig="threePt" w14:dir="t">
                <w14:rot w14:lat="0" w14:lon="0" w14:rev="0"/>
              </w14:lightRig>
            </w14:scene3d>
          </w:rPr>
          <w:t>2.</w:t>
        </w:r>
        <w:r w:rsidR="000825B1" w:rsidRPr="007D5A0A">
          <w:rPr>
            <w:rFonts w:asciiTheme="minorHAnsi" w:eastAsiaTheme="minorEastAsia" w:hAnsiTheme="minorHAnsi" w:cstheme="minorBidi"/>
            <w:b w:val="0"/>
            <w:caps w:val="0"/>
            <w:sz w:val="22"/>
            <w:szCs w:val="22"/>
          </w:rPr>
          <w:tab/>
        </w:r>
        <w:r w:rsidR="000825B1" w:rsidRPr="007D5A0A">
          <w:rPr>
            <w:rStyle w:val="Hiperhivatkozs"/>
            <w:rFonts w:ascii="Times New Roman" w:hAnsi="Times New Roman"/>
          </w:rPr>
          <w:t>Az adatkezelésre vonatkozó alapelvek, alapfogalmak</w:t>
        </w:r>
        <w:r w:rsidR="000825B1" w:rsidRPr="007D5A0A">
          <w:rPr>
            <w:webHidden/>
          </w:rPr>
          <w:tab/>
        </w:r>
        <w:r w:rsidR="000825B1" w:rsidRPr="007D5A0A">
          <w:rPr>
            <w:webHidden/>
          </w:rPr>
          <w:fldChar w:fldCharType="begin"/>
        </w:r>
        <w:r w:rsidR="000825B1" w:rsidRPr="007D5A0A">
          <w:rPr>
            <w:webHidden/>
          </w:rPr>
          <w:instrText xml:space="preserve"> PAGEREF _Toc510105138 \h </w:instrText>
        </w:r>
        <w:r w:rsidR="000825B1" w:rsidRPr="007D5A0A">
          <w:rPr>
            <w:webHidden/>
          </w:rPr>
        </w:r>
        <w:r w:rsidR="000825B1" w:rsidRPr="007D5A0A">
          <w:rPr>
            <w:webHidden/>
          </w:rPr>
          <w:fldChar w:fldCharType="separate"/>
        </w:r>
        <w:r w:rsidR="000825B1" w:rsidRPr="007D5A0A">
          <w:rPr>
            <w:webHidden/>
          </w:rPr>
          <w:t>4</w:t>
        </w:r>
        <w:r w:rsidR="000825B1" w:rsidRPr="007D5A0A">
          <w:rPr>
            <w:webHidden/>
          </w:rPr>
          <w:fldChar w:fldCharType="end"/>
        </w:r>
      </w:hyperlink>
    </w:p>
    <w:p w14:paraId="5B7D263A" w14:textId="77777777" w:rsidR="000825B1" w:rsidRPr="007D5A0A" w:rsidRDefault="00991E2D">
      <w:pPr>
        <w:pStyle w:val="TJ1"/>
        <w:rPr>
          <w:rFonts w:asciiTheme="minorHAnsi" w:eastAsiaTheme="minorEastAsia" w:hAnsiTheme="minorHAnsi" w:cstheme="minorBidi"/>
          <w:b w:val="0"/>
          <w:caps w:val="0"/>
          <w:sz w:val="22"/>
          <w:szCs w:val="22"/>
        </w:rPr>
      </w:pPr>
      <w:hyperlink w:anchor="_Toc510105139" w:history="1">
        <w:r w:rsidR="000825B1" w:rsidRPr="007D5A0A">
          <w:rPr>
            <w:rStyle w:val="Hiperhivatkozs"/>
            <w:rFonts w:ascii="Times New Roman" w:hAnsi="Times New Roman"/>
            <w14:scene3d>
              <w14:camera w14:prst="orthographicFront"/>
              <w14:lightRig w14:rig="threePt" w14:dir="t">
                <w14:rot w14:lat="0" w14:lon="0" w14:rev="0"/>
              </w14:lightRig>
            </w14:scene3d>
          </w:rPr>
          <w:t>3.</w:t>
        </w:r>
        <w:r w:rsidR="000825B1" w:rsidRPr="007D5A0A">
          <w:rPr>
            <w:rFonts w:asciiTheme="minorHAnsi" w:eastAsiaTheme="minorEastAsia" w:hAnsiTheme="minorHAnsi" w:cstheme="minorBidi"/>
            <w:b w:val="0"/>
            <w:caps w:val="0"/>
            <w:sz w:val="22"/>
            <w:szCs w:val="22"/>
          </w:rPr>
          <w:tab/>
        </w:r>
        <w:r w:rsidR="000825B1" w:rsidRPr="007D5A0A">
          <w:rPr>
            <w:rStyle w:val="Hiperhivatkozs"/>
            <w:rFonts w:ascii="Times New Roman" w:hAnsi="Times New Roman"/>
          </w:rPr>
          <w:t>Nyilvántartható és kezelhető adatok köre</w:t>
        </w:r>
        <w:r w:rsidR="000825B1" w:rsidRPr="007D5A0A">
          <w:rPr>
            <w:webHidden/>
          </w:rPr>
          <w:tab/>
        </w:r>
        <w:r w:rsidR="000825B1" w:rsidRPr="007D5A0A">
          <w:rPr>
            <w:webHidden/>
          </w:rPr>
          <w:fldChar w:fldCharType="begin"/>
        </w:r>
        <w:r w:rsidR="000825B1" w:rsidRPr="007D5A0A">
          <w:rPr>
            <w:webHidden/>
          </w:rPr>
          <w:instrText xml:space="preserve"> PAGEREF _Toc510105139 \h </w:instrText>
        </w:r>
        <w:r w:rsidR="000825B1" w:rsidRPr="007D5A0A">
          <w:rPr>
            <w:webHidden/>
          </w:rPr>
        </w:r>
        <w:r w:rsidR="000825B1" w:rsidRPr="007D5A0A">
          <w:rPr>
            <w:webHidden/>
          </w:rPr>
          <w:fldChar w:fldCharType="separate"/>
        </w:r>
        <w:r w:rsidR="000825B1" w:rsidRPr="007D5A0A">
          <w:rPr>
            <w:webHidden/>
          </w:rPr>
          <w:t>5</w:t>
        </w:r>
        <w:r w:rsidR="000825B1" w:rsidRPr="007D5A0A">
          <w:rPr>
            <w:webHidden/>
          </w:rPr>
          <w:fldChar w:fldCharType="end"/>
        </w:r>
      </w:hyperlink>
    </w:p>
    <w:p w14:paraId="6B3077ED" w14:textId="77777777" w:rsidR="000825B1" w:rsidRPr="007D5A0A" w:rsidRDefault="00991E2D">
      <w:pPr>
        <w:pStyle w:val="TJ2"/>
        <w:rPr>
          <w:rFonts w:asciiTheme="minorHAnsi" w:eastAsiaTheme="minorEastAsia" w:hAnsiTheme="minorHAnsi" w:cstheme="minorBidi"/>
          <w:sz w:val="22"/>
          <w:szCs w:val="22"/>
        </w:rPr>
      </w:pPr>
      <w:hyperlink w:anchor="_Toc510105140" w:history="1">
        <w:r w:rsidR="000825B1" w:rsidRPr="007D5A0A">
          <w:rPr>
            <w:rStyle w:val="Hiperhivatkozs"/>
            <w:rFonts w:ascii="Times New Roman" w:hAnsi="Times New Roman"/>
          </w:rPr>
          <w:t>3.1.</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Az alkalmazottak adatai</w:t>
        </w:r>
        <w:r w:rsidR="000825B1" w:rsidRPr="007D5A0A">
          <w:rPr>
            <w:webHidden/>
          </w:rPr>
          <w:tab/>
        </w:r>
        <w:r w:rsidR="000825B1" w:rsidRPr="007D5A0A">
          <w:rPr>
            <w:webHidden/>
          </w:rPr>
          <w:fldChar w:fldCharType="begin"/>
        </w:r>
        <w:r w:rsidR="000825B1" w:rsidRPr="007D5A0A">
          <w:rPr>
            <w:webHidden/>
          </w:rPr>
          <w:instrText xml:space="preserve"> PAGEREF _Toc510105140 \h </w:instrText>
        </w:r>
        <w:r w:rsidR="000825B1" w:rsidRPr="007D5A0A">
          <w:rPr>
            <w:webHidden/>
          </w:rPr>
        </w:r>
        <w:r w:rsidR="000825B1" w:rsidRPr="007D5A0A">
          <w:rPr>
            <w:webHidden/>
          </w:rPr>
          <w:fldChar w:fldCharType="separate"/>
        </w:r>
        <w:r w:rsidR="000825B1" w:rsidRPr="007D5A0A">
          <w:rPr>
            <w:webHidden/>
          </w:rPr>
          <w:t>5</w:t>
        </w:r>
        <w:r w:rsidR="000825B1" w:rsidRPr="007D5A0A">
          <w:rPr>
            <w:webHidden/>
          </w:rPr>
          <w:fldChar w:fldCharType="end"/>
        </w:r>
      </w:hyperlink>
    </w:p>
    <w:p w14:paraId="3D75BEC7" w14:textId="77777777" w:rsidR="000825B1" w:rsidRPr="007D5A0A" w:rsidRDefault="00991E2D">
      <w:pPr>
        <w:pStyle w:val="TJ3"/>
        <w:rPr>
          <w:rFonts w:asciiTheme="minorHAnsi" w:eastAsiaTheme="minorEastAsia" w:hAnsiTheme="minorHAnsi" w:cstheme="minorBidi"/>
          <w:sz w:val="22"/>
          <w:szCs w:val="22"/>
        </w:rPr>
      </w:pPr>
      <w:hyperlink w:anchor="_Toc510105141" w:history="1">
        <w:r w:rsidR="000825B1" w:rsidRPr="007D5A0A">
          <w:rPr>
            <w:rStyle w:val="Hiperhivatkozs"/>
            <w:rFonts w:ascii="Times New Roman" w:hAnsi="Times New Roman"/>
          </w:rPr>
          <w:t>3.1.1.</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Az Intézmény kezeli a Közoktatás Információs Rendszerében nyilvántartott, a jogszabály által meghatározott munkavállalói adatokat:</w:t>
        </w:r>
        <w:r w:rsidR="000825B1" w:rsidRPr="007D5A0A">
          <w:rPr>
            <w:webHidden/>
          </w:rPr>
          <w:tab/>
        </w:r>
        <w:r w:rsidR="000825B1" w:rsidRPr="007D5A0A">
          <w:rPr>
            <w:webHidden/>
          </w:rPr>
          <w:fldChar w:fldCharType="begin"/>
        </w:r>
        <w:r w:rsidR="000825B1" w:rsidRPr="007D5A0A">
          <w:rPr>
            <w:webHidden/>
          </w:rPr>
          <w:instrText xml:space="preserve"> PAGEREF _Toc510105141 \h </w:instrText>
        </w:r>
        <w:r w:rsidR="000825B1" w:rsidRPr="007D5A0A">
          <w:rPr>
            <w:webHidden/>
          </w:rPr>
        </w:r>
        <w:r w:rsidR="000825B1" w:rsidRPr="007D5A0A">
          <w:rPr>
            <w:webHidden/>
          </w:rPr>
          <w:fldChar w:fldCharType="separate"/>
        </w:r>
        <w:r w:rsidR="000825B1" w:rsidRPr="007D5A0A">
          <w:rPr>
            <w:webHidden/>
          </w:rPr>
          <w:t>5</w:t>
        </w:r>
        <w:r w:rsidR="000825B1" w:rsidRPr="007D5A0A">
          <w:rPr>
            <w:webHidden/>
          </w:rPr>
          <w:fldChar w:fldCharType="end"/>
        </w:r>
      </w:hyperlink>
    </w:p>
    <w:p w14:paraId="69249F8C" w14:textId="77777777" w:rsidR="000825B1" w:rsidRPr="007D5A0A" w:rsidRDefault="00991E2D">
      <w:pPr>
        <w:pStyle w:val="TJ3"/>
        <w:rPr>
          <w:rFonts w:asciiTheme="minorHAnsi" w:eastAsiaTheme="minorEastAsia" w:hAnsiTheme="minorHAnsi" w:cstheme="minorBidi"/>
          <w:sz w:val="22"/>
          <w:szCs w:val="22"/>
        </w:rPr>
      </w:pPr>
      <w:hyperlink w:anchor="_Toc510105142" w:history="1">
        <w:r w:rsidR="000825B1" w:rsidRPr="007D5A0A">
          <w:rPr>
            <w:rStyle w:val="Hiperhivatkozs"/>
            <w:rFonts w:ascii="Times New Roman" w:hAnsi="Times New Roman"/>
          </w:rPr>
          <w:t>3.1.2.</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 közalkalmazotti jogviszonnyal kapcsolatos további adatok köre (Kjt. rendelkezései alapján)</w:t>
        </w:r>
        <w:r w:rsidR="000825B1" w:rsidRPr="007D5A0A">
          <w:rPr>
            <w:webHidden/>
          </w:rPr>
          <w:tab/>
        </w:r>
        <w:r w:rsidR="000825B1" w:rsidRPr="007D5A0A">
          <w:rPr>
            <w:webHidden/>
          </w:rPr>
          <w:fldChar w:fldCharType="begin"/>
        </w:r>
        <w:r w:rsidR="000825B1" w:rsidRPr="007D5A0A">
          <w:rPr>
            <w:webHidden/>
          </w:rPr>
          <w:instrText xml:space="preserve"> PAGEREF _Toc510105142 \h </w:instrText>
        </w:r>
        <w:r w:rsidR="000825B1" w:rsidRPr="007D5A0A">
          <w:rPr>
            <w:webHidden/>
          </w:rPr>
        </w:r>
        <w:r w:rsidR="000825B1" w:rsidRPr="007D5A0A">
          <w:rPr>
            <w:webHidden/>
          </w:rPr>
          <w:fldChar w:fldCharType="separate"/>
        </w:r>
        <w:r w:rsidR="000825B1" w:rsidRPr="007D5A0A">
          <w:rPr>
            <w:webHidden/>
          </w:rPr>
          <w:t>6</w:t>
        </w:r>
        <w:r w:rsidR="000825B1" w:rsidRPr="007D5A0A">
          <w:rPr>
            <w:webHidden/>
          </w:rPr>
          <w:fldChar w:fldCharType="end"/>
        </w:r>
      </w:hyperlink>
    </w:p>
    <w:p w14:paraId="3D09B419" w14:textId="77777777" w:rsidR="000825B1" w:rsidRPr="007D5A0A" w:rsidRDefault="00991E2D">
      <w:pPr>
        <w:pStyle w:val="TJ2"/>
        <w:rPr>
          <w:rFonts w:asciiTheme="minorHAnsi" w:eastAsiaTheme="minorEastAsia" w:hAnsiTheme="minorHAnsi" w:cstheme="minorBidi"/>
          <w:sz w:val="22"/>
          <w:szCs w:val="22"/>
        </w:rPr>
      </w:pPr>
      <w:hyperlink w:anchor="_Toc510105143" w:history="1">
        <w:r w:rsidR="000825B1" w:rsidRPr="007D5A0A">
          <w:rPr>
            <w:rStyle w:val="Hiperhivatkozs"/>
            <w:rFonts w:ascii="Times New Roman" w:hAnsi="Times New Roman"/>
          </w:rPr>
          <w:t>3.2.</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 személyi iratok köre és kezelése</w:t>
        </w:r>
        <w:r w:rsidR="000825B1" w:rsidRPr="007D5A0A">
          <w:rPr>
            <w:webHidden/>
          </w:rPr>
          <w:tab/>
        </w:r>
        <w:r w:rsidR="000825B1" w:rsidRPr="007D5A0A">
          <w:rPr>
            <w:webHidden/>
          </w:rPr>
          <w:fldChar w:fldCharType="begin"/>
        </w:r>
        <w:r w:rsidR="000825B1" w:rsidRPr="007D5A0A">
          <w:rPr>
            <w:webHidden/>
          </w:rPr>
          <w:instrText xml:space="preserve"> PAGEREF _Toc510105143 \h </w:instrText>
        </w:r>
        <w:r w:rsidR="000825B1" w:rsidRPr="007D5A0A">
          <w:rPr>
            <w:webHidden/>
          </w:rPr>
        </w:r>
        <w:r w:rsidR="000825B1" w:rsidRPr="007D5A0A">
          <w:rPr>
            <w:webHidden/>
          </w:rPr>
          <w:fldChar w:fldCharType="separate"/>
        </w:r>
        <w:r w:rsidR="000825B1" w:rsidRPr="007D5A0A">
          <w:rPr>
            <w:webHidden/>
          </w:rPr>
          <w:t>6</w:t>
        </w:r>
        <w:r w:rsidR="000825B1" w:rsidRPr="007D5A0A">
          <w:rPr>
            <w:webHidden/>
          </w:rPr>
          <w:fldChar w:fldCharType="end"/>
        </w:r>
      </w:hyperlink>
    </w:p>
    <w:p w14:paraId="384EEEAF" w14:textId="77777777" w:rsidR="000825B1" w:rsidRPr="007D5A0A" w:rsidRDefault="00991E2D">
      <w:pPr>
        <w:pStyle w:val="TJ2"/>
        <w:rPr>
          <w:rFonts w:asciiTheme="minorHAnsi" w:eastAsiaTheme="minorEastAsia" w:hAnsiTheme="minorHAnsi" w:cstheme="minorBidi"/>
          <w:sz w:val="22"/>
          <w:szCs w:val="22"/>
        </w:rPr>
      </w:pPr>
      <w:hyperlink w:anchor="_Toc510105144" w:history="1">
        <w:r w:rsidR="000825B1" w:rsidRPr="007D5A0A">
          <w:rPr>
            <w:rStyle w:val="Hiperhivatkozs"/>
            <w:rFonts w:ascii="Times New Roman" w:hAnsi="Times New Roman"/>
          </w:rPr>
          <w:t>3.3.</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 tanulók nyilvántartott és kezelt adatai</w:t>
        </w:r>
        <w:r w:rsidR="000825B1" w:rsidRPr="007D5A0A">
          <w:rPr>
            <w:webHidden/>
          </w:rPr>
          <w:tab/>
        </w:r>
        <w:r w:rsidR="000825B1" w:rsidRPr="007D5A0A">
          <w:rPr>
            <w:webHidden/>
          </w:rPr>
          <w:fldChar w:fldCharType="begin"/>
        </w:r>
        <w:r w:rsidR="000825B1" w:rsidRPr="007D5A0A">
          <w:rPr>
            <w:webHidden/>
          </w:rPr>
          <w:instrText xml:space="preserve"> PAGEREF _Toc510105144 \h </w:instrText>
        </w:r>
        <w:r w:rsidR="000825B1" w:rsidRPr="007D5A0A">
          <w:rPr>
            <w:webHidden/>
          </w:rPr>
        </w:r>
        <w:r w:rsidR="000825B1" w:rsidRPr="007D5A0A">
          <w:rPr>
            <w:webHidden/>
          </w:rPr>
          <w:fldChar w:fldCharType="separate"/>
        </w:r>
        <w:r w:rsidR="000825B1" w:rsidRPr="007D5A0A">
          <w:rPr>
            <w:webHidden/>
          </w:rPr>
          <w:t>8</w:t>
        </w:r>
        <w:r w:rsidR="000825B1" w:rsidRPr="007D5A0A">
          <w:rPr>
            <w:webHidden/>
          </w:rPr>
          <w:fldChar w:fldCharType="end"/>
        </w:r>
      </w:hyperlink>
    </w:p>
    <w:p w14:paraId="472793FA" w14:textId="77777777" w:rsidR="000825B1" w:rsidRPr="007D5A0A" w:rsidRDefault="00991E2D">
      <w:pPr>
        <w:pStyle w:val="TJ3"/>
        <w:rPr>
          <w:rFonts w:asciiTheme="minorHAnsi" w:eastAsiaTheme="minorEastAsia" w:hAnsiTheme="minorHAnsi" w:cstheme="minorBidi"/>
          <w:sz w:val="22"/>
          <w:szCs w:val="22"/>
        </w:rPr>
      </w:pPr>
      <w:hyperlink w:anchor="_Toc510105145" w:history="1">
        <w:r w:rsidR="000825B1" w:rsidRPr="007D5A0A">
          <w:rPr>
            <w:rStyle w:val="Hiperhivatkozs"/>
            <w:rFonts w:ascii="Times New Roman" w:hAnsi="Times New Roman"/>
          </w:rPr>
          <w:t>3.3.1.</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Az Intézmény kezeli a tanulók Közoktatás Információs Rendszerében nyilvántartott, a jogszabály által meghatározott adatait:</w:t>
        </w:r>
        <w:r w:rsidR="000825B1" w:rsidRPr="007D5A0A">
          <w:rPr>
            <w:webHidden/>
          </w:rPr>
          <w:tab/>
        </w:r>
        <w:r w:rsidR="000825B1" w:rsidRPr="007D5A0A">
          <w:rPr>
            <w:webHidden/>
          </w:rPr>
          <w:fldChar w:fldCharType="begin"/>
        </w:r>
        <w:r w:rsidR="000825B1" w:rsidRPr="007D5A0A">
          <w:rPr>
            <w:webHidden/>
          </w:rPr>
          <w:instrText xml:space="preserve"> PAGEREF _Toc510105145 \h </w:instrText>
        </w:r>
        <w:r w:rsidR="000825B1" w:rsidRPr="007D5A0A">
          <w:rPr>
            <w:webHidden/>
          </w:rPr>
        </w:r>
        <w:r w:rsidR="000825B1" w:rsidRPr="007D5A0A">
          <w:rPr>
            <w:webHidden/>
          </w:rPr>
          <w:fldChar w:fldCharType="separate"/>
        </w:r>
        <w:r w:rsidR="000825B1" w:rsidRPr="007D5A0A">
          <w:rPr>
            <w:webHidden/>
          </w:rPr>
          <w:t>8</w:t>
        </w:r>
        <w:r w:rsidR="000825B1" w:rsidRPr="007D5A0A">
          <w:rPr>
            <w:webHidden/>
          </w:rPr>
          <w:fldChar w:fldCharType="end"/>
        </w:r>
      </w:hyperlink>
    </w:p>
    <w:p w14:paraId="5464C6F2" w14:textId="77777777" w:rsidR="000825B1" w:rsidRPr="007D5A0A" w:rsidRDefault="00991E2D">
      <w:pPr>
        <w:pStyle w:val="TJ3"/>
        <w:rPr>
          <w:rFonts w:asciiTheme="minorHAnsi" w:eastAsiaTheme="minorEastAsia" w:hAnsiTheme="minorHAnsi" w:cstheme="minorBidi"/>
          <w:sz w:val="22"/>
          <w:szCs w:val="22"/>
        </w:rPr>
      </w:pPr>
      <w:hyperlink w:anchor="_Toc510105146" w:history="1">
        <w:r w:rsidR="000825B1" w:rsidRPr="007D5A0A">
          <w:rPr>
            <w:rStyle w:val="Hiperhivatkozs"/>
            <w:rFonts w:ascii="Times New Roman" w:hAnsi="Times New Roman"/>
          </w:rPr>
          <w:t>3.3.2.</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 tanulói jogviszonnyal kapcsolatos további adatok köre</w:t>
        </w:r>
        <w:r w:rsidR="000825B1" w:rsidRPr="007D5A0A">
          <w:rPr>
            <w:webHidden/>
          </w:rPr>
          <w:tab/>
        </w:r>
        <w:r w:rsidR="000825B1" w:rsidRPr="007D5A0A">
          <w:rPr>
            <w:webHidden/>
          </w:rPr>
          <w:fldChar w:fldCharType="begin"/>
        </w:r>
        <w:r w:rsidR="000825B1" w:rsidRPr="007D5A0A">
          <w:rPr>
            <w:webHidden/>
          </w:rPr>
          <w:instrText xml:space="preserve"> PAGEREF _Toc510105146 \h </w:instrText>
        </w:r>
        <w:r w:rsidR="000825B1" w:rsidRPr="007D5A0A">
          <w:rPr>
            <w:webHidden/>
          </w:rPr>
        </w:r>
        <w:r w:rsidR="000825B1" w:rsidRPr="007D5A0A">
          <w:rPr>
            <w:webHidden/>
          </w:rPr>
          <w:fldChar w:fldCharType="separate"/>
        </w:r>
        <w:r w:rsidR="000825B1" w:rsidRPr="007D5A0A">
          <w:rPr>
            <w:webHidden/>
          </w:rPr>
          <w:t>8</w:t>
        </w:r>
        <w:r w:rsidR="000825B1" w:rsidRPr="007D5A0A">
          <w:rPr>
            <w:webHidden/>
          </w:rPr>
          <w:fldChar w:fldCharType="end"/>
        </w:r>
      </w:hyperlink>
    </w:p>
    <w:p w14:paraId="393105AF" w14:textId="77777777" w:rsidR="000825B1" w:rsidRPr="007D5A0A" w:rsidRDefault="00991E2D">
      <w:pPr>
        <w:pStyle w:val="TJ3"/>
        <w:rPr>
          <w:rFonts w:asciiTheme="minorHAnsi" w:eastAsiaTheme="minorEastAsia" w:hAnsiTheme="minorHAnsi" w:cstheme="minorBidi"/>
          <w:sz w:val="22"/>
          <w:szCs w:val="22"/>
        </w:rPr>
      </w:pPr>
      <w:hyperlink w:anchor="_Toc510105147" w:history="1">
        <w:r w:rsidR="000825B1" w:rsidRPr="007D5A0A">
          <w:rPr>
            <w:rStyle w:val="Hiperhivatkozs"/>
            <w:rFonts w:ascii="Times New Roman" w:hAnsi="Times New Roman"/>
          </w:rPr>
          <w:t>3.3.3.</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 tanulók személyi adatainak vezetése</w:t>
        </w:r>
        <w:r w:rsidR="000825B1" w:rsidRPr="007D5A0A">
          <w:rPr>
            <w:webHidden/>
          </w:rPr>
          <w:tab/>
        </w:r>
        <w:r w:rsidR="000825B1" w:rsidRPr="007D5A0A">
          <w:rPr>
            <w:webHidden/>
          </w:rPr>
          <w:fldChar w:fldCharType="begin"/>
        </w:r>
        <w:r w:rsidR="000825B1" w:rsidRPr="007D5A0A">
          <w:rPr>
            <w:webHidden/>
          </w:rPr>
          <w:instrText xml:space="preserve"> PAGEREF _Toc510105147 \h </w:instrText>
        </w:r>
        <w:r w:rsidR="000825B1" w:rsidRPr="007D5A0A">
          <w:rPr>
            <w:webHidden/>
          </w:rPr>
        </w:r>
        <w:r w:rsidR="000825B1" w:rsidRPr="007D5A0A">
          <w:rPr>
            <w:webHidden/>
          </w:rPr>
          <w:fldChar w:fldCharType="separate"/>
        </w:r>
        <w:r w:rsidR="000825B1" w:rsidRPr="007D5A0A">
          <w:rPr>
            <w:webHidden/>
          </w:rPr>
          <w:t>9</w:t>
        </w:r>
        <w:r w:rsidR="000825B1" w:rsidRPr="007D5A0A">
          <w:rPr>
            <w:webHidden/>
          </w:rPr>
          <w:fldChar w:fldCharType="end"/>
        </w:r>
      </w:hyperlink>
    </w:p>
    <w:p w14:paraId="28B3E743" w14:textId="77777777" w:rsidR="000825B1" w:rsidRPr="007D5A0A" w:rsidRDefault="00991E2D">
      <w:pPr>
        <w:pStyle w:val="TJ3"/>
        <w:rPr>
          <w:rFonts w:asciiTheme="minorHAnsi" w:eastAsiaTheme="minorEastAsia" w:hAnsiTheme="minorHAnsi" w:cstheme="minorBidi"/>
          <w:sz w:val="22"/>
          <w:szCs w:val="22"/>
        </w:rPr>
      </w:pPr>
      <w:hyperlink w:anchor="_Toc510105148" w:history="1">
        <w:r w:rsidR="000825B1" w:rsidRPr="007D5A0A">
          <w:rPr>
            <w:rStyle w:val="Hiperhivatkozs"/>
            <w:rFonts w:ascii="Times New Roman" w:hAnsi="Times New Roman"/>
          </w:rPr>
          <w:t>3.3.4.</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Az intézményi adatok nyilvántartásának módja</w:t>
        </w:r>
        <w:r w:rsidR="000825B1" w:rsidRPr="007D5A0A">
          <w:rPr>
            <w:webHidden/>
          </w:rPr>
          <w:tab/>
        </w:r>
        <w:r w:rsidR="000825B1" w:rsidRPr="007D5A0A">
          <w:rPr>
            <w:webHidden/>
          </w:rPr>
          <w:fldChar w:fldCharType="begin"/>
        </w:r>
        <w:r w:rsidR="000825B1" w:rsidRPr="007D5A0A">
          <w:rPr>
            <w:webHidden/>
          </w:rPr>
          <w:instrText xml:space="preserve"> PAGEREF _Toc510105148 \h </w:instrText>
        </w:r>
        <w:r w:rsidR="000825B1" w:rsidRPr="007D5A0A">
          <w:rPr>
            <w:webHidden/>
          </w:rPr>
        </w:r>
        <w:r w:rsidR="000825B1" w:rsidRPr="007D5A0A">
          <w:rPr>
            <w:webHidden/>
          </w:rPr>
          <w:fldChar w:fldCharType="separate"/>
        </w:r>
        <w:r w:rsidR="000825B1" w:rsidRPr="007D5A0A">
          <w:rPr>
            <w:webHidden/>
          </w:rPr>
          <w:t>9</w:t>
        </w:r>
        <w:r w:rsidR="000825B1" w:rsidRPr="007D5A0A">
          <w:rPr>
            <w:webHidden/>
          </w:rPr>
          <w:fldChar w:fldCharType="end"/>
        </w:r>
      </w:hyperlink>
    </w:p>
    <w:p w14:paraId="18BBC345" w14:textId="77777777" w:rsidR="000825B1" w:rsidRPr="007D5A0A" w:rsidRDefault="00991E2D">
      <w:pPr>
        <w:pStyle w:val="TJ2"/>
        <w:rPr>
          <w:rFonts w:asciiTheme="minorHAnsi" w:eastAsiaTheme="minorEastAsia" w:hAnsiTheme="minorHAnsi" w:cstheme="minorBidi"/>
          <w:sz w:val="22"/>
          <w:szCs w:val="22"/>
        </w:rPr>
      </w:pPr>
      <w:hyperlink w:anchor="_Toc510105149" w:history="1">
        <w:r w:rsidR="000825B1" w:rsidRPr="007D5A0A">
          <w:rPr>
            <w:rStyle w:val="Hiperhivatkozs"/>
            <w:rFonts w:ascii="Times New Roman" w:hAnsi="Times New Roman"/>
          </w:rPr>
          <w:t>3.4.</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Az oktatási igazolvány</w:t>
        </w:r>
        <w:r w:rsidR="000825B1" w:rsidRPr="007D5A0A">
          <w:rPr>
            <w:webHidden/>
          </w:rPr>
          <w:tab/>
        </w:r>
        <w:r w:rsidR="000825B1" w:rsidRPr="007D5A0A">
          <w:rPr>
            <w:webHidden/>
          </w:rPr>
          <w:fldChar w:fldCharType="begin"/>
        </w:r>
        <w:r w:rsidR="000825B1" w:rsidRPr="007D5A0A">
          <w:rPr>
            <w:webHidden/>
          </w:rPr>
          <w:instrText xml:space="preserve"> PAGEREF _Toc510105149 \h </w:instrText>
        </w:r>
        <w:r w:rsidR="000825B1" w:rsidRPr="007D5A0A">
          <w:rPr>
            <w:webHidden/>
          </w:rPr>
        </w:r>
        <w:r w:rsidR="000825B1" w:rsidRPr="007D5A0A">
          <w:rPr>
            <w:webHidden/>
          </w:rPr>
          <w:fldChar w:fldCharType="separate"/>
        </w:r>
        <w:r w:rsidR="000825B1" w:rsidRPr="007D5A0A">
          <w:rPr>
            <w:webHidden/>
          </w:rPr>
          <w:t>10</w:t>
        </w:r>
        <w:r w:rsidR="000825B1" w:rsidRPr="007D5A0A">
          <w:rPr>
            <w:webHidden/>
          </w:rPr>
          <w:fldChar w:fldCharType="end"/>
        </w:r>
      </w:hyperlink>
    </w:p>
    <w:p w14:paraId="763EDDF1" w14:textId="77777777" w:rsidR="000825B1" w:rsidRPr="007D5A0A" w:rsidRDefault="00991E2D">
      <w:pPr>
        <w:pStyle w:val="TJ2"/>
        <w:rPr>
          <w:rFonts w:asciiTheme="minorHAnsi" w:eastAsiaTheme="minorEastAsia" w:hAnsiTheme="minorHAnsi" w:cstheme="minorBidi"/>
          <w:sz w:val="22"/>
          <w:szCs w:val="22"/>
        </w:rPr>
      </w:pPr>
      <w:hyperlink w:anchor="_Toc510105150" w:history="1">
        <w:r w:rsidR="000825B1" w:rsidRPr="007D5A0A">
          <w:rPr>
            <w:rStyle w:val="Hiperhivatkozs"/>
            <w:rFonts w:ascii="Times New Roman" w:hAnsi="Times New Roman"/>
          </w:rPr>
          <w:t>3.5.</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 vagyonnyilatkozatok</w:t>
        </w:r>
        <w:r w:rsidR="000825B1" w:rsidRPr="007D5A0A">
          <w:rPr>
            <w:webHidden/>
          </w:rPr>
          <w:tab/>
        </w:r>
        <w:r w:rsidR="000825B1" w:rsidRPr="007D5A0A">
          <w:rPr>
            <w:webHidden/>
          </w:rPr>
          <w:fldChar w:fldCharType="begin"/>
        </w:r>
        <w:r w:rsidR="000825B1" w:rsidRPr="007D5A0A">
          <w:rPr>
            <w:webHidden/>
          </w:rPr>
          <w:instrText xml:space="preserve"> PAGEREF _Toc510105150 \h </w:instrText>
        </w:r>
        <w:r w:rsidR="000825B1" w:rsidRPr="007D5A0A">
          <w:rPr>
            <w:webHidden/>
          </w:rPr>
        </w:r>
        <w:r w:rsidR="000825B1" w:rsidRPr="007D5A0A">
          <w:rPr>
            <w:webHidden/>
          </w:rPr>
          <w:fldChar w:fldCharType="separate"/>
        </w:r>
        <w:r w:rsidR="000825B1" w:rsidRPr="007D5A0A">
          <w:rPr>
            <w:webHidden/>
          </w:rPr>
          <w:t>10</w:t>
        </w:r>
        <w:r w:rsidR="000825B1" w:rsidRPr="007D5A0A">
          <w:rPr>
            <w:webHidden/>
          </w:rPr>
          <w:fldChar w:fldCharType="end"/>
        </w:r>
      </w:hyperlink>
    </w:p>
    <w:p w14:paraId="64D56960" w14:textId="77777777" w:rsidR="000825B1" w:rsidRPr="007D5A0A" w:rsidRDefault="00991E2D">
      <w:pPr>
        <w:pStyle w:val="TJ1"/>
        <w:rPr>
          <w:rFonts w:asciiTheme="minorHAnsi" w:eastAsiaTheme="minorEastAsia" w:hAnsiTheme="minorHAnsi" w:cstheme="minorBidi"/>
          <w:b w:val="0"/>
          <w:caps w:val="0"/>
          <w:sz w:val="22"/>
          <w:szCs w:val="22"/>
        </w:rPr>
      </w:pPr>
      <w:hyperlink w:anchor="_Toc510105151" w:history="1">
        <w:r w:rsidR="000825B1" w:rsidRPr="007D5A0A">
          <w:rPr>
            <w:rStyle w:val="Hiperhivatkozs"/>
            <w:rFonts w:ascii="Times New Roman" w:hAnsi="Times New Roman"/>
            <w14:scene3d>
              <w14:camera w14:prst="orthographicFront"/>
              <w14:lightRig w14:rig="threePt" w14:dir="t">
                <w14:rot w14:lat="0" w14:lon="0" w14:rev="0"/>
              </w14:lightRig>
            </w14:scene3d>
          </w:rPr>
          <w:t>4.</w:t>
        </w:r>
        <w:r w:rsidR="000825B1" w:rsidRPr="007D5A0A">
          <w:rPr>
            <w:rFonts w:asciiTheme="minorHAnsi" w:eastAsiaTheme="minorEastAsia" w:hAnsiTheme="minorHAnsi" w:cstheme="minorBidi"/>
            <w:b w:val="0"/>
            <w:caps w:val="0"/>
            <w:sz w:val="22"/>
            <w:szCs w:val="22"/>
          </w:rPr>
          <w:tab/>
        </w:r>
        <w:r w:rsidR="000825B1" w:rsidRPr="007D5A0A">
          <w:rPr>
            <w:rStyle w:val="Hiperhivatkozs"/>
            <w:rFonts w:ascii="Times New Roman" w:hAnsi="Times New Roman"/>
          </w:rPr>
          <w:t>Az adatok továbbításának rendje</w:t>
        </w:r>
        <w:r w:rsidR="000825B1" w:rsidRPr="007D5A0A">
          <w:rPr>
            <w:webHidden/>
          </w:rPr>
          <w:tab/>
        </w:r>
        <w:r w:rsidR="000825B1" w:rsidRPr="007D5A0A">
          <w:rPr>
            <w:webHidden/>
          </w:rPr>
          <w:fldChar w:fldCharType="begin"/>
        </w:r>
        <w:r w:rsidR="000825B1" w:rsidRPr="007D5A0A">
          <w:rPr>
            <w:webHidden/>
          </w:rPr>
          <w:instrText xml:space="preserve"> PAGEREF _Toc510105151 \h </w:instrText>
        </w:r>
        <w:r w:rsidR="000825B1" w:rsidRPr="007D5A0A">
          <w:rPr>
            <w:webHidden/>
          </w:rPr>
        </w:r>
        <w:r w:rsidR="000825B1" w:rsidRPr="007D5A0A">
          <w:rPr>
            <w:webHidden/>
          </w:rPr>
          <w:fldChar w:fldCharType="separate"/>
        </w:r>
        <w:r w:rsidR="000825B1" w:rsidRPr="007D5A0A">
          <w:rPr>
            <w:webHidden/>
          </w:rPr>
          <w:t>10</w:t>
        </w:r>
        <w:r w:rsidR="000825B1" w:rsidRPr="007D5A0A">
          <w:rPr>
            <w:webHidden/>
          </w:rPr>
          <w:fldChar w:fldCharType="end"/>
        </w:r>
      </w:hyperlink>
    </w:p>
    <w:p w14:paraId="6A386768" w14:textId="77777777" w:rsidR="000825B1" w:rsidRPr="007D5A0A" w:rsidRDefault="00991E2D">
      <w:pPr>
        <w:pStyle w:val="TJ2"/>
        <w:rPr>
          <w:rFonts w:asciiTheme="minorHAnsi" w:eastAsiaTheme="minorEastAsia" w:hAnsiTheme="minorHAnsi" w:cstheme="minorBidi"/>
          <w:sz w:val="22"/>
          <w:szCs w:val="22"/>
        </w:rPr>
      </w:pPr>
      <w:hyperlink w:anchor="_Toc510105152" w:history="1">
        <w:r w:rsidR="000825B1" w:rsidRPr="007D5A0A">
          <w:rPr>
            <w:rStyle w:val="Hiperhivatkozs"/>
            <w:rFonts w:ascii="Times New Roman" w:hAnsi="Times New Roman"/>
          </w:rPr>
          <w:t>4.1.</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 pedagógusok adatainak továbbítása</w:t>
        </w:r>
        <w:r w:rsidR="000825B1" w:rsidRPr="007D5A0A">
          <w:rPr>
            <w:webHidden/>
          </w:rPr>
          <w:tab/>
        </w:r>
        <w:r w:rsidR="000825B1" w:rsidRPr="007D5A0A">
          <w:rPr>
            <w:webHidden/>
          </w:rPr>
          <w:fldChar w:fldCharType="begin"/>
        </w:r>
        <w:r w:rsidR="000825B1" w:rsidRPr="007D5A0A">
          <w:rPr>
            <w:webHidden/>
          </w:rPr>
          <w:instrText xml:space="preserve"> PAGEREF _Toc510105152 \h </w:instrText>
        </w:r>
        <w:r w:rsidR="000825B1" w:rsidRPr="007D5A0A">
          <w:rPr>
            <w:webHidden/>
          </w:rPr>
        </w:r>
        <w:r w:rsidR="000825B1" w:rsidRPr="007D5A0A">
          <w:rPr>
            <w:webHidden/>
          </w:rPr>
          <w:fldChar w:fldCharType="separate"/>
        </w:r>
        <w:r w:rsidR="000825B1" w:rsidRPr="007D5A0A">
          <w:rPr>
            <w:webHidden/>
          </w:rPr>
          <w:t>10</w:t>
        </w:r>
        <w:r w:rsidR="000825B1" w:rsidRPr="007D5A0A">
          <w:rPr>
            <w:webHidden/>
          </w:rPr>
          <w:fldChar w:fldCharType="end"/>
        </w:r>
      </w:hyperlink>
    </w:p>
    <w:p w14:paraId="10E3F154" w14:textId="77777777" w:rsidR="000825B1" w:rsidRPr="007D5A0A" w:rsidRDefault="00991E2D">
      <w:pPr>
        <w:pStyle w:val="TJ2"/>
        <w:rPr>
          <w:rFonts w:asciiTheme="minorHAnsi" w:eastAsiaTheme="minorEastAsia" w:hAnsiTheme="minorHAnsi" w:cstheme="minorBidi"/>
          <w:sz w:val="22"/>
          <w:szCs w:val="22"/>
        </w:rPr>
      </w:pPr>
      <w:hyperlink w:anchor="_Toc510105153" w:history="1">
        <w:r w:rsidR="000825B1" w:rsidRPr="007D5A0A">
          <w:rPr>
            <w:rStyle w:val="Hiperhivatkozs"/>
            <w:rFonts w:ascii="Times New Roman" w:hAnsi="Times New Roman"/>
          </w:rPr>
          <w:t>4.2.</w:t>
        </w:r>
        <w:r w:rsidR="000825B1" w:rsidRPr="007D5A0A">
          <w:rPr>
            <w:rFonts w:asciiTheme="minorHAnsi" w:eastAsiaTheme="minorEastAsia" w:hAnsiTheme="minorHAnsi" w:cstheme="minorBidi"/>
            <w:sz w:val="22"/>
            <w:szCs w:val="22"/>
          </w:rPr>
          <w:tab/>
        </w:r>
        <w:r w:rsidR="000825B1" w:rsidRPr="007D5A0A">
          <w:rPr>
            <w:rStyle w:val="Hiperhivatkozs"/>
            <w:rFonts w:ascii="Times New Roman" w:hAnsi="Times New Roman"/>
          </w:rPr>
          <w:t>A tanulók adatainak továbbítása</w:t>
        </w:r>
        <w:r w:rsidR="000825B1" w:rsidRPr="007D5A0A">
          <w:rPr>
            <w:webHidden/>
          </w:rPr>
          <w:tab/>
        </w:r>
        <w:r w:rsidR="000825B1" w:rsidRPr="007D5A0A">
          <w:rPr>
            <w:webHidden/>
          </w:rPr>
          <w:fldChar w:fldCharType="begin"/>
        </w:r>
        <w:r w:rsidR="000825B1" w:rsidRPr="007D5A0A">
          <w:rPr>
            <w:webHidden/>
          </w:rPr>
          <w:instrText xml:space="preserve"> PAGEREF _Toc510105153 \h </w:instrText>
        </w:r>
        <w:r w:rsidR="000825B1" w:rsidRPr="007D5A0A">
          <w:rPr>
            <w:webHidden/>
          </w:rPr>
        </w:r>
        <w:r w:rsidR="000825B1" w:rsidRPr="007D5A0A">
          <w:rPr>
            <w:webHidden/>
          </w:rPr>
          <w:fldChar w:fldCharType="separate"/>
        </w:r>
        <w:r w:rsidR="000825B1" w:rsidRPr="007D5A0A">
          <w:rPr>
            <w:webHidden/>
          </w:rPr>
          <w:t>10</w:t>
        </w:r>
        <w:r w:rsidR="000825B1" w:rsidRPr="007D5A0A">
          <w:rPr>
            <w:webHidden/>
          </w:rPr>
          <w:fldChar w:fldCharType="end"/>
        </w:r>
      </w:hyperlink>
    </w:p>
    <w:p w14:paraId="13ADD040" w14:textId="77777777" w:rsidR="000825B1" w:rsidRPr="007D5A0A" w:rsidRDefault="00991E2D">
      <w:pPr>
        <w:pStyle w:val="TJ1"/>
        <w:rPr>
          <w:rFonts w:asciiTheme="minorHAnsi" w:eastAsiaTheme="minorEastAsia" w:hAnsiTheme="minorHAnsi" w:cstheme="minorBidi"/>
          <w:b w:val="0"/>
          <w:caps w:val="0"/>
          <w:sz w:val="22"/>
          <w:szCs w:val="22"/>
        </w:rPr>
      </w:pPr>
      <w:hyperlink w:anchor="_Toc510105154" w:history="1">
        <w:r w:rsidR="000825B1" w:rsidRPr="007D5A0A">
          <w:rPr>
            <w:rStyle w:val="Hiperhivatkozs"/>
            <w:rFonts w:ascii="Times New Roman" w:hAnsi="Times New Roman"/>
            <w14:scene3d>
              <w14:camera w14:prst="orthographicFront"/>
              <w14:lightRig w14:rig="threePt" w14:dir="t">
                <w14:rot w14:lat="0" w14:lon="0" w14:rev="0"/>
              </w14:lightRig>
            </w14:scene3d>
          </w:rPr>
          <w:t>5.</w:t>
        </w:r>
        <w:r w:rsidR="000825B1" w:rsidRPr="007D5A0A">
          <w:rPr>
            <w:rFonts w:asciiTheme="minorHAnsi" w:eastAsiaTheme="minorEastAsia" w:hAnsiTheme="minorHAnsi" w:cstheme="minorBidi"/>
            <w:b w:val="0"/>
            <w:caps w:val="0"/>
            <w:sz w:val="22"/>
            <w:szCs w:val="22"/>
          </w:rPr>
          <w:tab/>
        </w:r>
        <w:r w:rsidR="000825B1" w:rsidRPr="007D5A0A">
          <w:rPr>
            <w:rStyle w:val="Hiperhivatkozs"/>
            <w:rFonts w:ascii="Times New Roman" w:hAnsi="Times New Roman"/>
          </w:rPr>
          <w:t>Az adatok védelme, titoktartási kötelezettség</w:t>
        </w:r>
        <w:r w:rsidR="000825B1" w:rsidRPr="007D5A0A">
          <w:rPr>
            <w:webHidden/>
          </w:rPr>
          <w:tab/>
        </w:r>
        <w:r w:rsidR="000825B1" w:rsidRPr="007D5A0A">
          <w:rPr>
            <w:webHidden/>
          </w:rPr>
          <w:fldChar w:fldCharType="begin"/>
        </w:r>
        <w:r w:rsidR="000825B1" w:rsidRPr="007D5A0A">
          <w:rPr>
            <w:webHidden/>
          </w:rPr>
          <w:instrText xml:space="preserve"> PAGEREF _Toc510105154 \h </w:instrText>
        </w:r>
        <w:r w:rsidR="000825B1" w:rsidRPr="007D5A0A">
          <w:rPr>
            <w:webHidden/>
          </w:rPr>
        </w:r>
        <w:r w:rsidR="000825B1" w:rsidRPr="007D5A0A">
          <w:rPr>
            <w:webHidden/>
          </w:rPr>
          <w:fldChar w:fldCharType="separate"/>
        </w:r>
        <w:r w:rsidR="000825B1" w:rsidRPr="007D5A0A">
          <w:rPr>
            <w:webHidden/>
          </w:rPr>
          <w:t>11</w:t>
        </w:r>
        <w:r w:rsidR="000825B1" w:rsidRPr="007D5A0A">
          <w:rPr>
            <w:webHidden/>
          </w:rPr>
          <w:fldChar w:fldCharType="end"/>
        </w:r>
      </w:hyperlink>
    </w:p>
    <w:p w14:paraId="0E1AEB97" w14:textId="77777777" w:rsidR="000825B1" w:rsidRPr="007D5A0A" w:rsidRDefault="00991E2D">
      <w:pPr>
        <w:pStyle w:val="TJ1"/>
        <w:rPr>
          <w:rFonts w:asciiTheme="minorHAnsi" w:eastAsiaTheme="minorEastAsia" w:hAnsiTheme="minorHAnsi" w:cstheme="minorBidi"/>
          <w:b w:val="0"/>
          <w:caps w:val="0"/>
          <w:sz w:val="22"/>
          <w:szCs w:val="22"/>
        </w:rPr>
      </w:pPr>
      <w:hyperlink w:anchor="_Toc510105155" w:history="1">
        <w:r w:rsidR="000825B1" w:rsidRPr="007D5A0A">
          <w:rPr>
            <w:rStyle w:val="Hiperhivatkozs"/>
            <w:rFonts w:ascii="Times New Roman" w:hAnsi="Times New Roman"/>
            <w14:scene3d>
              <w14:camera w14:prst="orthographicFront"/>
              <w14:lightRig w14:rig="threePt" w14:dir="t">
                <w14:rot w14:lat="0" w14:lon="0" w14:rev="0"/>
              </w14:lightRig>
            </w14:scene3d>
          </w:rPr>
          <w:t>6.</w:t>
        </w:r>
        <w:r w:rsidR="000825B1" w:rsidRPr="007D5A0A">
          <w:rPr>
            <w:rFonts w:asciiTheme="minorHAnsi" w:eastAsiaTheme="minorEastAsia" w:hAnsiTheme="minorHAnsi" w:cstheme="minorBidi"/>
            <w:b w:val="0"/>
            <w:caps w:val="0"/>
            <w:sz w:val="22"/>
            <w:szCs w:val="22"/>
          </w:rPr>
          <w:tab/>
        </w:r>
        <w:r w:rsidR="000825B1" w:rsidRPr="007D5A0A">
          <w:rPr>
            <w:rStyle w:val="Hiperhivatkozs"/>
            <w:rFonts w:ascii="Times New Roman" w:hAnsi="Times New Roman"/>
          </w:rPr>
          <w:t>Záró rendelkezések</w:t>
        </w:r>
        <w:r w:rsidR="000825B1" w:rsidRPr="007D5A0A">
          <w:rPr>
            <w:webHidden/>
          </w:rPr>
          <w:tab/>
        </w:r>
        <w:r w:rsidR="000825B1" w:rsidRPr="007D5A0A">
          <w:rPr>
            <w:webHidden/>
          </w:rPr>
          <w:fldChar w:fldCharType="begin"/>
        </w:r>
        <w:r w:rsidR="000825B1" w:rsidRPr="007D5A0A">
          <w:rPr>
            <w:webHidden/>
          </w:rPr>
          <w:instrText xml:space="preserve"> PAGEREF _Toc510105155 \h </w:instrText>
        </w:r>
        <w:r w:rsidR="000825B1" w:rsidRPr="007D5A0A">
          <w:rPr>
            <w:webHidden/>
          </w:rPr>
        </w:r>
        <w:r w:rsidR="000825B1" w:rsidRPr="007D5A0A">
          <w:rPr>
            <w:webHidden/>
          </w:rPr>
          <w:fldChar w:fldCharType="separate"/>
        </w:r>
        <w:r w:rsidR="000825B1" w:rsidRPr="007D5A0A">
          <w:rPr>
            <w:webHidden/>
          </w:rPr>
          <w:t>12</w:t>
        </w:r>
        <w:r w:rsidR="000825B1" w:rsidRPr="007D5A0A">
          <w:rPr>
            <w:webHidden/>
          </w:rPr>
          <w:fldChar w:fldCharType="end"/>
        </w:r>
      </w:hyperlink>
    </w:p>
    <w:p w14:paraId="716D988C" w14:textId="68D353D2" w:rsidR="002C45EB" w:rsidRPr="007D5A0A" w:rsidRDefault="00ED3119" w:rsidP="001914FA">
      <w:pPr>
        <w:keepLines/>
        <w:shd w:val="clear" w:color="auto" w:fill="FFFFFF"/>
        <w:spacing w:after="0" w:line="240" w:lineRule="auto"/>
        <w:jc w:val="both"/>
        <w:rPr>
          <w:rFonts w:ascii="Times New Roman" w:eastAsia="Times New Roman" w:hAnsi="Times New Roman" w:cs="Times New Roman"/>
          <w:b/>
          <w:noProof/>
          <w:sz w:val="24"/>
          <w:szCs w:val="24"/>
          <w:u w:val="single"/>
          <w:lang w:eastAsia="hu-HU"/>
        </w:rPr>
      </w:pPr>
      <w:r w:rsidRPr="007D5A0A">
        <w:rPr>
          <w:rFonts w:ascii="Times New Roman" w:eastAsia="Times New Roman" w:hAnsi="Times New Roman" w:cs="Times New Roman"/>
          <w:b/>
          <w:noProof/>
          <w:sz w:val="24"/>
          <w:szCs w:val="24"/>
          <w:u w:val="single"/>
          <w:lang w:eastAsia="hu-HU"/>
        </w:rPr>
        <w:fldChar w:fldCharType="end"/>
      </w:r>
    </w:p>
    <w:p w14:paraId="0E437E87" w14:textId="77777777" w:rsidR="002C45EB" w:rsidRPr="007D5A0A" w:rsidRDefault="002C45EB" w:rsidP="001914FA">
      <w:pPr>
        <w:spacing w:after="0" w:line="240" w:lineRule="auto"/>
        <w:rPr>
          <w:rFonts w:ascii="Times New Roman" w:eastAsia="Times New Roman" w:hAnsi="Times New Roman" w:cs="Times New Roman"/>
          <w:b/>
          <w:noProof/>
          <w:sz w:val="24"/>
          <w:szCs w:val="24"/>
          <w:u w:val="single"/>
          <w:lang w:eastAsia="hu-HU"/>
        </w:rPr>
      </w:pPr>
      <w:r w:rsidRPr="007D5A0A">
        <w:rPr>
          <w:rFonts w:ascii="Times New Roman" w:eastAsia="Times New Roman" w:hAnsi="Times New Roman" w:cs="Times New Roman"/>
          <w:b/>
          <w:noProof/>
          <w:sz w:val="24"/>
          <w:szCs w:val="24"/>
          <w:u w:val="single"/>
          <w:lang w:eastAsia="hu-HU"/>
        </w:rPr>
        <w:br w:type="page"/>
      </w:r>
    </w:p>
    <w:p w14:paraId="2BDE7CF0" w14:textId="77777777" w:rsidR="003F0706" w:rsidRPr="007D5A0A" w:rsidRDefault="007228BD" w:rsidP="001914FA">
      <w:pPr>
        <w:pStyle w:val="Cmsor1"/>
        <w:spacing w:before="0" w:after="0" w:line="240" w:lineRule="auto"/>
        <w:rPr>
          <w:rFonts w:ascii="Times New Roman" w:hAnsi="Times New Roman" w:cs="Times New Roman"/>
        </w:rPr>
      </w:pPr>
      <w:bookmarkStart w:id="1" w:name="_Toc510105133"/>
      <w:r w:rsidRPr="007D5A0A">
        <w:rPr>
          <w:rFonts w:ascii="Times New Roman" w:hAnsi="Times New Roman" w:cs="Times New Roman"/>
        </w:rPr>
        <w:lastRenderedPageBreak/>
        <w:t>Általános rendelkezések</w:t>
      </w:r>
      <w:bookmarkEnd w:id="1"/>
    </w:p>
    <w:p w14:paraId="02463DE2" w14:textId="77777777" w:rsidR="00B514FF" w:rsidRPr="007D5A0A" w:rsidRDefault="00B514FF" w:rsidP="001914FA">
      <w:pPr>
        <w:pStyle w:val="Cmsor2"/>
        <w:numPr>
          <w:ilvl w:val="0"/>
          <w:numId w:val="0"/>
        </w:numPr>
        <w:spacing w:before="0" w:after="0" w:line="240" w:lineRule="auto"/>
        <w:ind w:left="357"/>
        <w:rPr>
          <w:rFonts w:ascii="Times New Roman" w:hAnsi="Times New Roman" w:cs="Times New Roman"/>
        </w:rPr>
      </w:pPr>
    </w:p>
    <w:p w14:paraId="6DD81795" w14:textId="77777777" w:rsidR="00E24DC9" w:rsidRPr="007D5A0A" w:rsidRDefault="003F0706" w:rsidP="001914FA">
      <w:pPr>
        <w:pStyle w:val="Cmsor2"/>
        <w:spacing w:before="0" w:after="0" w:line="240" w:lineRule="auto"/>
        <w:rPr>
          <w:rFonts w:ascii="Times New Roman" w:hAnsi="Times New Roman" w:cs="Times New Roman"/>
          <w:sz w:val="24"/>
        </w:rPr>
      </w:pPr>
      <w:r w:rsidRPr="007D5A0A">
        <w:rPr>
          <w:rFonts w:ascii="Times New Roman" w:hAnsi="Times New Roman" w:cs="Times New Roman"/>
          <w:sz w:val="24"/>
        </w:rPr>
        <w:t xml:space="preserve"> </w:t>
      </w:r>
      <w:bookmarkStart w:id="2" w:name="_Toc510105134"/>
      <w:r w:rsidR="00E24DC9" w:rsidRPr="007D5A0A">
        <w:rPr>
          <w:rFonts w:ascii="Times New Roman" w:hAnsi="Times New Roman" w:cs="Times New Roman"/>
          <w:sz w:val="24"/>
        </w:rPr>
        <w:t>J</w:t>
      </w:r>
      <w:r w:rsidR="007228BD" w:rsidRPr="007D5A0A">
        <w:rPr>
          <w:rFonts w:ascii="Times New Roman" w:hAnsi="Times New Roman" w:cs="Times New Roman"/>
          <w:sz w:val="24"/>
        </w:rPr>
        <w:t>ogszabályi háttér</w:t>
      </w:r>
      <w:bookmarkEnd w:id="2"/>
    </w:p>
    <w:p w14:paraId="160D8F44" w14:textId="77777777" w:rsidR="00BD090B" w:rsidRPr="007D5A0A" w:rsidRDefault="001A044B" w:rsidP="001914FA">
      <w:pPr>
        <w:pStyle w:val="NormlWeb"/>
        <w:numPr>
          <w:ilvl w:val="0"/>
          <w:numId w:val="2"/>
        </w:numPr>
        <w:spacing w:before="0" w:beforeAutospacing="0" w:after="0" w:afterAutospacing="0"/>
        <w:ind w:left="426" w:right="-1" w:hanging="284"/>
        <w:jc w:val="both"/>
        <w:rPr>
          <w:bCs/>
          <w:sz w:val="22"/>
        </w:rPr>
      </w:pPr>
      <w:r w:rsidRPr="007D5A0A">
        <w:rPr>
          <w:color w:val="222222"/>
          <w:sz w:val="22"/>
        </w:rPr>
        <w:t>2011.évi CXC törvény a</w:t>
      </w:r>
      <w:r w:rsidR="00BD090B" w:rsidRPr="007D5A0A">
        <w:rPr>
          <w:color w:val="222222"/>
          <w:sz w:val="22"/>
        </w:rPr>
        <w:t xml:space="preserve"> nemzeti köznevelésről (a továbbiakban: Nktv.),</w:t>
      </w:r>
    </w:p>
    <w:p w14:paraId="213DD8FB" w14:textId="77777777" w:rsidR="00E24DC9" w:rsidRPr="007D5A0A" w:rsidRDefault="001A044B" w:rsidP="001914FA">
      <w:pPr>
        <w:pStyle w:val="NormlWeb"/>
        <w:numPr>
          <w:ilvl w:val="0"/>
          <w:numId w:val="1"/>
        </w:numPr>
        <w:spacing w:before="0" w:beforeAutospacing="0" w:after="0" w:afterAutospacing="0"/>
        <w:ind w:left="426" w:right="-1" w:hanging="284"/>
        <w:jc w:val="both"/>
        <w:rPr>
          <w:color w:val="222222"/>
          <w:sz w:val="22"/>
        </w:rPr>
      </w:pPr>
      <w:r w:rsidRPr="007D5A0A">
        <w:rPr>
          <w:bCs/>
          <w:color w:val="222222"/>
          <w:sz w:val="22"/>
        </w:rPr>
        <w:t>2011. évi CXII. törvény a</w:t>
      </w:r>
      <w:r w:rsidR="00E24DC9" w:rsidRPr="007D5A0A">
        <w:rPr>
          <w:bCs/>
          <w:color w:val="222222"/>
          <w:sz w:val="22"/>
        </w:rPr>
        <w:t>z információs önrendelkezési jogról és az információ szabadságról</w:t>
      </w:r>
      <w:bookmarkStart w:id="3" w:name="pr2"/>
      <w:bookmarkEnd w:id="3"/>
      <w:r w:rsidR="00C903FC" w:rsidRPr="007D5A0A">
        <w:rPr>
          <w:bCs/>
          <w:color w:val="222222"/>
          <w:sz w:val="22"/>
        </w:rPr>
        <w:t xml:space="preserve"> (a továbbiakban: Infotv.)</w:t>
      </w:r>
      <w:r w:rsidR="00225C78" w:rsidRPr="007D5A0A">
        <w:rPr>
          <w:bCs/>
          <w:color w:val="222222"/>
          <w:sz w:val="22"/>
        </w:rPr>
        <w:t>,</w:t>
      </w:r>
    </w:p>
    <w:p w14:paraId="5CB9CE47" w14:textId="77777777" w:rsidR="00232E2E" w:rsidRPr="007D5A0A" w:rsidRDefault="001A044B" w:rsidP="001914FA">
      <w:pPr>
        <w:pStyle w:val="NormlWeb"/>
        <w:numPr>
          <w:ilvl w:val="0"/>
          <w:numId w:val="1"/>
        </w:numPr>
        <w:spacing w:before="0" w:beforeAutospacing="0" w:after="0" w:afterAutospacing="0"/>
        <w:ind w:left="426" w:right="-1" w:hanging="284"/>
        <w:jc w:val="both"/>
        <w:rPr>
          <w:color w:val="222222"/>
          <w:sz w:val="22"/>
        </w:rPr>
      </w:pPr>
      <w:r w:rsidRPr="007D5A0A">
        <w:rPr>
          <w:color w:val="222222"/>
          <w:sz w:val="22"/>
        </w:rPr>
        <w:t>229/2012. (VIII. 28.) Korm. rendelet a</w:t>
      </w:r>
      <w:r w:rsidR="00232E2E" w:rsidRPr="007D5A0A">
        <w:rPr>
          <w:color w:val="222222"/>
          <w:sz w:val="22"/>
        </w:rPr>
        <w:t xml:space="preserve"> nemzeti köznevelésről szóló törvény végrehajtásáról,</w:t>
      </w:r>
    </w:p>
    <w:p w14:paraId="5F2B635E" w14:textId="77777777" w:rsidR="00232E2E" w:rsidRPr="007D5A0A" w:rsidRDefault="001A044B" w:rsidP="001914FA">
      <w:pPr>
        <w:pStyle w:val="NormlWeb"/>
        <w:numPr>
          <w:ilvl w:val="0"/>
          <w:numId w:val="2"/>
        </w:numPr>
        <w:spacing w:before="0" w:beforeAutospacing="0" w:after="0" w:afterAutospacing="0"/>
        <w:ind w:left="426" w:right="-1" w:hanging="284"/>
        <w:jc w:val="both"/>
        <w:rPr>
          <w:color w:val="222222"/>
          <w:sz w:val="22"/>
        </w:rPr>
      </w:pPr>
      <w:r w:rsidRPr="007D5A0A">
        <w:rPr>
          <w:color w:val="222222"/>
          <w:sz w:val="22"/>
        </w:rPr>
        <w:t>20/2012. (VIII. 31.) EMMI rendelet a</w:t>
      </w:r>
      <w:r w:rsidR="00232E2E" w:rsidRPr="007D5A0A">
        <w:rPr>
          <w:color w:val="222222"/>
          <w:sz w:val="22"/>
        </w:rPr>
        <w:t xml:space="preserve"> nevelési-oktatási intézmények működéséről és a köznevelé</w:t>
      </w:r>
      <w:r w:rsidRPr="007D5A0A">
        <w:rPr>
          <w:color w:val="222222"/>
          <w:sz w:val="22"/>
        </w:rPr>
        <w:t>si intézmények névhasználatáról</w:t>
      </w:r>
      <w:r w:rsidR="00232E2E" w:rsidRPr="007D5A0A">
        <w:rPr>
          <w:color w:val="222222"/>
          <w:sz w:val="22"/>
        </w:rPr>
        <w:t xml:space="preserve">, </w:t>
      </w:r>
    </w:p>
    <w:p w14:paraId="1E8FE45E" w14:textId="77777777" w:rsidR="00232E2E" w:rsidRPr="007D5A0A" w:rsidRDefault="00232E2E" w:rsidP="001914FA">
      <w:pPr>
        <w:pStyle w:val="NormlWeb"/>
        <w:numPr>
          <w:ilvl w:val="0"/>
          <w:numId w:val="2"/>
        </w:numPr>
        <w:spacing w:before="0" w:beforeAutospacing="0" w:after="0" w:afterAutospacing="0"/>
        <w:ind w:left="426" w:right="-1" w:hanging="284"/>
        <w:jc w:val="both"/>
        <w:rPr>
          <w:color w:val="222222"/>
          <w:sz w:val="22"/>
        </w:rPr>
      </w:pPr>
      <w:r w:rsidRPr="007D5A0A">
        <w:rPr>
          <w:color w:val="222222"/>
          <w:sz w:val="22"/>
        </w:rPr>
        <w:t>100/1997. (VI. 13.) Korm. Rendelet az érettségi vizsga vizsgaszabályzatának kiadásáról</w:t>
      </w:r>
      <w:r w:rsidR="007228BD" w:rsidRPr="007D5A0A">
        <w:rPr>
          <w:color w:val="222222"/>
          <w:sz w:val="22"/>
        </w:rPr>
        <w:t>,</w:t>
      </w:r>
    </w:p>
    <w:p w14:paraId="1138AE1D" w14:textId="77777777" w:rsidR="007228BD" w:rsidRPr="007D5A0A" w:rsidRDefault="007228BD" w:rsidP="001914FA">
      <w:pPr>
        <w:pStyle w:val="NormlWeb"/>
        <w:numPr>
          <w:ilvl w:val="0"/>
          <w:numId w:val="2"/>
        </w:numPr>
        <w:spacing w:before="0" w:beforeAutospacing="0" w:after="0" w:afterAutospacing="0"/>
        <w:ind w:left="426" w:right="-1" w:hanging="284"/>
        <w:jc w:val="both"/>
        <w:rPr>
          <w:color w:val="222222"/>
          <w:sz w:val="22"/>
        </w:rPr>
      </w:pPr>
      <w:r w:rsidRPr="007D5A0A">
        <w:rPr>
          <w:color w:val="222222"/>
          <w:sz w:val="22"/>
        </w:rPr>
        <w:t>2011.évi CLXXXVII. törvény a szakképzésről,</w:t>
      </w:r>
    </w:p>
    <w:p w14:paraId="467C3858" w14:textId="77777777" w:rsidR="00C903FC" w:rsidRPr="007D5A0A" w:rsidRDefault="00C903FC" w:rsidP="001914FA">
      <w:pPr>
        <w:pStyle w:val="NormlWeb"/>
        <w:numPr>
          <w:ilvl w:val="0"/>
          <w:numId w:val="2"/>
        </w:numPr>
        <w:spacing w:before="0" w:beforeAutospacing="0" w:after="0" w:afterAutospacing="0"/>
        <w:ind w:left="426" w:right="-1" w:hanging="284"/>
        <w:jc w:val="both"/>
        <w:rPr>
          <w:color w:val="222222"/>
          <w:sz w:val="22"/>
        </w:rPr>
      </w:pPr>
      <w:r w:rsidRPr="007D5A0A">
        <w:rPr>
          <w:color w:val="222222"/>
          <w:sz w:val="22"/>
        </w:rPr>
        <w:t>315/2013. (VIII. 28.) Korm. rendelet a komplex szakmai vizsgáztatás szabályairól,</w:t>
      </w:r>
    </w:p>
    <w:p w14:paraId="268A6F72" w14:textId="77777777" w:rsidR="00225C78" w:rsidRPr="007D5A0A" w:rsidRDefault="00F22BD9" w:rsidP="001914FA">
      <w:pPr>
        <w:pStyle w:val="NormlWeb"/>
        <w:numPr>
          <w:ilvl w:val="0"/>
          <w:numId w:val="2"/>
        </w:numPr>
        <w:spacing w:before="0" w:beforeAutospacing="0" w:after="0" w:afterAutospacing="0"/>
        <w:ind w:left="426" w:right="-1" w:hanging="284"/>
        <w:jc w:val="both"/>
        <w:rPr>
          <w:color w:val="222222"/>
          <w:sz w:val="22"/>
        </w:rPr>
      </w:pPr>
      <w:r w:rsidRPr="007D5A0A">
        <w:rPr>
          <w:color w:val="222222"/>
          <w:sz w:val="22"/>
        </w:rPr>
        <w:t>1992. évi XXXIII. törvény a</w:t>
      </w:r>
      <w:r w:rsidR="00225C78" w:rsidRPr="007D5A0A">
        <w:rPr>
          <w:color w:val="222222"/>
          <w:sz w:val="22"/>
        </w:rPr>
        <w:t xml:space="preserve"> köz</w:t>
      </w:r>
      <w:r w:rsidRPr="007D5A0A">
        <w:rPr>
          <w:color w:val="222222"/>
          <w:sz w:val="22"/>
        </w:rPr>
        <w:t>alkalmazottak jogállásáról</w:t>
      </w:r>
      <w:r w:rsidR="00E95166" w:rsidRPr="007D5A0A">
        <w:rPr>
          <w:color w:val="222222"/>
          <w:sz w:val="22"/>
        </w:rPr>
        <w:t xml:space="preserve"> (a továbbiakban: Kjt.)</w:t>
      </w:r>
      <w:r w:rsidR="0047629A" w:rsidRPr="007D5A0A">
        <w:rPr>
          <w:color w:val="222222"/>
          <w:sz w:val="22"/>
        </w:rPr>
        <w:t>,</w:t>
      </w:r>
    </w:p>
    <w:p w14:paraId="27E23C56" w14:textId="77777777" w:rsidR="00232E2E" w:rsidRPr="007D5A0A" w:rsidRDefault="00F22BD9" w:rsidP="001914FA">
      <w:pPr>
        <w:pStyle w:val="NormlWeb"/>
        <w:numPr>
          <w:ilvl w:val="0"/>
          <w:numId w:val="2"/>
        </w:numPr>
        <w:spacing w:before="0" w:beforeAutospacing="0" w:after="0" w:afterAutospacing="0"/>
        <w:ind w:left="426" w:right="-1" w:hanging="284"/>
        <w:jc w:val="both"/>
        <w:rPr>
          <w:color w:val="222222"/>
          <w:sz w:val="22"/>
        </w:rPr>
      </w:pPr>
      <w:r w:rsidRPr="007D5A0A">
        <w:rPr>
          <w:color w:val="222222"/>
          <w:sz w:val="22"/>
        </w:rPr>
        <w:t>326/2013. (VIII. 30.) Korm. rendelet a</w:t>
      </w:r>
      <w:r w:rsidR="001A044B" w:rsidRPr="007D5A0A">
        <w:rPr>
          <w:color w:val="222222"/>
          <w:sz w:val="22"/>
        </w:rPr>
        <w:t xml:space="preserve"> pedagógusok előmeneteli rendszeréről és a közalkalmazottak jogállásáról szóló 1992. évi XXXIII. törvény köznevelési intézményekben történő végrehajtásáról,</w:t>
      </w:r>
    </w:p>
    <w:p w14:paraId="2D317381" w14:textId="77777777" w:rsidR="001A044B" w:rsidRPr="007D5A0A" w:rsidRDefault="00F22BD9" w:rsidP="001914FA">
      <w:pPr>
        <w:pStyle w:val="NormlWeb"/>
        <w:numPr>
          <w:ilvl w:val="0"/>
          <w:numId w:val="2"/>
        </w:numPr>
        <w:spacing w:before="0" w:beforeAutospacing="0" w:after="0" w:afterAutospacing="0"/>
        <w:ind w:left="426" w:right="-1" w:hanging="284"/>
        <w:jc w:val="both"/>
        <w:rPr>
          <w:color w:val="222222"/>
          <w:sz w:val="22"/>
        </w:rPr>
      </w:pPr>
      <w:r w:rsidRPr="007D5A0A">
        <w:rPr>
          <w:color w:val="222222"/>
          <w:sz w:val="22"/>
        </w:rPr>
        <w:t>2012. évi I. törvény a</w:t>
      </w:r>
      <w:r w:rsidR="001A044B" w:rsidRPr="007D5A0A">
        <w:rPr>
          <w:color w:val="222222"/>
          <w:sz w:val="22"/>
        </w:rPr>
        <w:t xml:space="preserve"> munka törvénykönyvéről, </w:t>
      </w:r>
    </w:p>
    <w:p w14:paraId="5D28E18C" w14:textId="77777777" w:rsidR="00537176" w:rsidRPr="007D5A0A" w:rsidRDefault="00F22BD9" w:rsidP="001914FA">
      <w:pPr>
        <w:pStyle w:val="NormlWeb"/>
        <w:numPr>
          <w:ilvl w:val="0"/>
          <w:numId w:val="2"/>
        </w:numPr>
        <w:spacing w:before="0" w:beforeAutospacing="0" w:after="0" w:afterAutospacing="0"/>
        <w:ind w:left="426" w:right="-1" w:hanging="284"/>
        <w:jc w:val="both"/>
        <w:rPr>
          <w:color w:val="222222"/>
          <w:sz w:val="22"/>
        </w:rPr>
      </w:pPr>
      <w:r w:rsidRPr="007D5A0A">
        <w:rPr>
          <w:color w:val="222222"/>
          <w:sz w:val="22"/>
        </w:rPr>
        <w:t>335/2005. (XII. 29.) Korm. rendelet a</w:t>
      </w:r>
      <w:r w:rsidR="0047629A" w:rsidRPr="007D5A0A">
        <w:rPr>
          <w:color w:val="222222"/>
          <w:sz w:val="22"/>
        </w:rPr>
        <w:t xml:space="preserve"> közfeladatot ellátó szervek iratkezelésének általános követelményeiről</w:t>
      </w:r>
      <w:r w:rsidR="00B97E26" w:rsidRPr="007D5A0A">
        <w:rPr>
          <w:color w:val="222222"/>
          <w:sz w:val="22"/>
        </w:rPr>
        <w:t>.</w:t>
      </w:r>
    </w:p>
    <w:p w14:paraId="04618EDB" w14:textId="77777777" w:rsidR="00687B24" w:rsidRPr="007D5A0A" w:rsidRDefault="00687B24" w:rsidP="001914FA">
      <w:pPr>
        <w:pStyle w:val="NormlWeb"/>
        <w:spacing w:before="0" w:beforeAutospacing="0" w:after="0" w:afterAutospacing="0"/>
        <w:ind w:right="567"/>
        <w:jc w:val="both"/>
        <w:rPr>
          <w:color w:val="222222"/>
          <w:sz w:val="22"/>
          <w:szCs w:val="22"/>
        </w:rPr>
      </w:pPr>
    </w:p>
    <w:p w14:paraId="2DB2169D" w14:textId="77777777" w:rsidR="00552171" w:rsidRPr="007D5A0A" w:rsidRDefault="003F0706" w:rsidP="001914FA">
      <w:pPr>
        <w:pStyle w:val="Cmsor2"/>
        <w:spacing w:before="0" w:after="0" w:line="240" w:lineRule="auto"/>
        <w:rPr>
          <w:rFonts w:ascii="Times New Roman" w:hAnsi="Times New Roman" w:cs="Times New Roman"/>
          <w:sz w:val="24"/>
        </w:rPr>
      </w:pPr>
      <w:r w:rsidRPr="007D5A0A">
        <w:rPr>
          <w:rFonts w:ascii="Times New Roman" w:hAnsi="Times New Roman" w:cs="Times New Roman"/>
          <w:sz w:val="24"/>
        </w:rPr>
        <w:t xml:space="preserve"> </w:t>
      </w:r>
      <w:bookmarkStart w:id="4" w:name="_Toc510105135"/>
      <w:r w:rsidR="00552171" w:rsidRPr="007D5A0A">
        <w:rPr>
          <w:rFonts w:ascii="Times New Roman" w:hAnsi="Times New Roman" w:cs="Times New Roman"/>
          <w:sz w:val="24"/>
        </w:rPr>
        <w:t>Az adatkezelési szabályzat célja</w:t>
      </w:r>
      <w:bookmarkEnd w:id="4"/>
      <w:r w:rsidR="00552171" w:rsidRPr="007D5A0A">
        <w:rPr>
          <w:rFonts w:ascii="Times New Roman" w:hAnsi="Times New Roman" w:cs="Times New Roman"/>
          <w:sz w:val="24"/>
        </w:rPr>
        <w:t xml:space="preserve"> </w:t>
      </w:r>
    </w:p>
    <w:p w14:paraId="07E1D4FF" w14:textId="50FB6DE6" w:rsidR="008E3101" w:rsidRPr="007D5A0A" w:rsidRDefault="003F0706" w:rsidP="001914FA">
      <w:pPr>
        <w:pStyle w:val="Default"/>
        <w:jc w:val="both"/>
      </w:pPr>
      <w:r w:rsidRPr="007D5A0A">
        <w:t>A</w:t>
      </w:r>
      <w:r w:rsidR="00C72CFC" w:rsidRPr="007D5A0A">
        <w:t>z intézményi adatkezelés és adatfeldolgozás szabályainak rögzítése,</w:t>
      </w:r>
      <w:r w:rsidR="008E3101" w:rsidRPr="007D5A0A">
        <w:t xml:space="preserve"> </w:t>
      </w:r>
      <w:r w:rsidRPr="007D5A0A">
        <w:t>a</w:t>
      </w:r>
      <w:r w:rsidR="00EB20BC" w:rsidRPr="007D5A0A">
        <w:t>zon</w:t>
      </w:r>
      <w:r w:rsidR="00C72CFC" w:rsidRPr="007D5A0A">
        <w:t xml:space="preserve"> személyes és különleges </w:t>
      </w:r>
      <w:r w:rsidR="00B97E26" w:rsidRPr="007D5A0A">
        <w:t xml:space="preserve">adatok körének </w:t>
      </w:r>
      <w:r w:rsidR="00EB20BC" w:rsidRPr="007D5A0A">
        <w:t xml:space="preserve">védelme és a jogszabályban meghatározottak szerinti kezelése, melyeket </w:t>
      </w:r>
      <w:r w:rsidR="00B97E26" w:rsidRPr="007D5A0A">
        <w:t>a</w:t>
      </w:r>
      <w:r w:rsidR="00D73995" w:rsidRPr="007D5A0A">
        <w:t xml:space="preserve"> Bedő Albert Erdészeti Szakgimnázium, Szakközépiskola és Kollégium </w:t>
      </w:r>
      <w:r w:rsidR="00B97E26" w:rsidRPr="007D5A0A">
        <w:t>(a továbbiakban: Intézmény)</w:t>
      </w:r>
      <w:r w:rsidR="00C72CFC" w:rsidRPr="007D5A0A">
        <w:t xml:space="preserve"> </w:t>
      </w:r>
    </w:p>
    <w:p w14:paraId="519B4ED0" w14:textId="7DB4F4DA" w:rsidR="00C72CFC" w:rsidRPr="007D5A0A" w:rsidRDefault="00EB20BC" w:rsidP="001914FA">
      <w:pPr>
        <w:pStyle w:val="Default"/>
        <w:numPr>
          <w:ilvl w:val="0"/>
          <w:numId w:val="3"/>
        </w:numPr>
        <w:ind w:left="426" w:hanging="284"/>
        <w:jc w:val="both"/>
      </w:pPr>
      <w:r w:rsidRPr="007D5A0A">
        <w:t>a vele jogviszonyban álló</w:t>
      </w:r>
      <w:r w:rsidR="00010EC6" w:rsidRPr="007D5A0A">
        <w:t xml:space="preserve"> természetes személyekről</w:t>
      </w:r>
      <w:r w:rsidRPr="007D5A0A">
        <w:t xml:space="preserve"> (</w:t>
      </w:r>
      <w:r w:rsidR="00C72CFC" w:rsidRPr="007D5A0A">
        <w:t>tanu</w:t>
      </w:r>
      <w:r w:rsidR="00B97E26" w:rsidRPr="007D5A0A">
        <w:t>ló</w:t>
      </w:r>
      <w:r w:rsidRPr="007D5A0A">
        <w:t>k</w:t>
      </w:r>
      <w:r w:rsidR="00B97E26" w:rsidRPr="007D5A0A">
        <w:t>, közalkalmazotta</w:t>
      </w:r>
      <w:r w:rsidRPr="007D5A0A">
        <w:t>k, egyéb személyek</w:t>
      </w:r>
      <w:r w:rsidR="004A169E" w:rsidRPr="007D5A0A">
        <w:t>)</w:t>
      </w:r>
      <w:r w:rsidR="00B97E26" w:rsidRPr="007D5A0A">
        <w:t xml:space="preserve"> </w:t>
      </w:r>
      <w:r w:rsidR="00C72CFC" w:rsidRPr="007D5A0A">
        <w:t>nyilvántart,</w:t>
      </w:r>
    </w:p>
    <w:p w14:paraId="4E2B5D46" w14:textId="77777777" w:rsidR="00C72CFC" w:rsidRPr="007D5A0A" w:rsidRDefault="003F0706" w:rsidP="001914FA">
      <w:pPr>
        <w:pStyle w:val="Default"/>
        <w:numPr>
          <w:ilvl w:val="0"/>
          <w:numId w:val="3"/>
        </w:numPr>
        <w:ind w:left="426" w:hanging="284"/>
        <w:jc w:val="both"/>
      </w:pPr>
      <w:r w:rsidRPr="007D5A0A">
        <w:t>a</w:t>
      </w:r>
      <w:r w:rsidR="00C72CFC" w:rsidRPr="007D5A0A">
        <w:t>z adattovábbításra meghatalmazott alkalmazottak körének rögzítése,</w:t>
      </w:r>
    </w:p>
    <w:p w14:paraId="70A62CDB" w14:textId="77777777" w:rsidR="00C72CFC" w:rsidRPr="007D5A0A" w:rsidRDefault="003F0706" w:rsidP="001914FA">
      <w:pPr>
        <w:pStyle w:val="Default"/>
        <w:numPr>
          <w:ilvl w:val="0"/>
          <w:numId w:val="3"/>
        </w:numPr>
        <w:ind w:left="426" w:hanging="284"/>
        <w:jc w:val="both"/>
      </w:pPr>
      <w:r w:rsidRPr="007D5A0A">
        <w:t>a</w:t>
      </w:r>
      <w:r w:rsidR="00C72CFC" w:rsidRPr="007D5A0A">
        <w:t>z adatok továbbítási szabályainak rögzítése,</w:t>
      </w:r>
    </w:p>
    <w:p w14:paraId="3213B303" w14:textId="77777777" w:rsidR="00C72CFC" w:rsidRPr="007D5A0A" w:rsidRDefault="003F0706" w:rsidP="001914FA">
      <w:pPr>
        <w:pStyle w:val="Default"/>
        <w:numPr>
          <w:ilvl w:val="0"/>
          <w:numId w:val="3"/>
        </w:numPr>
        <w:ind w:left="426" w:hanging="284"/>
        <w:jc w:val="both"/>
      </w:pPr>
      <w:r w:rsidRPr="007D5A0A">
        <w:t>a</w:t>
      </w:r>
      <w:r w:rsidR="00C72CFC" w:rsidRPr="007D5A0A">
        <w:t xml:space="preserve"> nyilvántartott adatok helyesbítési, törlési rendjének meghatározása,</w:t>
      </w:r>
    </w:p>
    <w:p w14:paraId="38C751D5" w14:textId="77777777" w:rsidR="00C72CFC" w:rsidRPr="007D5A0A" w:rsidRDefault="003F0706" w:rsidP="001914FA">
      <w:pPr>
        <w:pStyle w:val="Default"/>
        <w:numPr>
          <w:ilvl w:val="0"/>
          <w:numId w:val="3"/>
        </w:numPr>
        <w:ind w:left="426" w:hanging="284"/>
        <w:jc w:val="both"/>
      </w:pPr>
      <w:r w:rsidRPr="007D5A0A">
        <w:t>a</w:t>
      </w:r>
      <w:r w:rsidR="00C72CFC" w:rsidRPr="007D5A0A">
        <w:t xml:space="preserve">z adatnyilvántartásban érintett személyek jogai és érvényesítésük rendjének </w:t>
      </w:r>
      <w:r w:rsidR="00EB20BC" w:rsidRPr="007D5A0A">
        <w:t>meghatározása</w:t>
      </w:r>
      <w:r w:rsidRPr="007D5A0A">
        <w:t>,</w:t>
      </w:r>
    </w:p>
    <w:p w14:paraId="519B26C1" w14:textId="77777777" w:rsidR="003F0706" w:rsidRPr="007D5A0A" w:rsidRDefault="003F0706" w:rsidP="001914FA">
      <w:pPr>
        <w:pStyle w:val="Default"/>
        <w:numPr>
          <w:ilvl w:val="0"/>
          <w:numId w:val="3"/>
        </w:numPr>
        <w:ind w:left="426" w:hanging="284"/>
        <w:jc w:val="both"/>
      </w:pPr>
      <w:r w:rsidRPr="007D5A0A">
        <w:t>a szolgálati titok védelmével kapcsolatos rendelkezések meghatározása.</w:t>
      </w:r>
    </w:p>
    <w:p w14:paraId="38FD07AC" w14:textId="77777777" w:rsidR="00E13D40" w:rsidRPr="007D5A0A" w:rsidRDefault="00E13D40" w:rsidP="001914FA">
      <w:pPr>
        <w:pStyle w:val="Default"/>
        <w:jc w:val="both"/>
        <w:rPr>
          <w:sz w:val="22"/>
          <w:szCs w:val="22"/>
        </w:rPr>
      </w:pPr>
    </w:p>
    <w:p w14:paraId="5E1C1EF5" w14:textId="77777777" w:rsidR="00CD5160" w:rsidRPr="007D5A0A" w:rsidRDefault="001A279C" w:rsidP="001914FA">
      <w:pPr>
        <w:pStyle w:val="Cmsor2"/>
        <w:spacing w:before="0" w:after="0" w:line="240" w:lineRule="auto"/>
        <w:rPr>
          <w:rFonts w:ascii="Times New Roman" w:hAnsi="Times New Roman" w:cs="Times New Roman"/>
          <w:sz w:val="24"/>
        </w:rPr>
      </w:pPr>
      <w:r w:rsidRPr="007D5A0A">
        <w:rPr>
          <w:rFonts w:ascii="Times New Roman" w:hAnsi="Times New Roman" w:cs="Times New Roman"/>
          <w:sz w:val="24"/>
        </w:rPr>
        <w:t xml:space="preserve"> </w:t>
      </w:r>
      <w:bookmarkStart w:id="5" w:name="_Toc510105136"/>
      <w:r w:rsidR="00CD5160" w:rsidRPr="007D5A0A">
        <w:rPr>
          <w:rFonts w:ascii="Times New Roman" w:hAnsi="Times New Roman" w:cs="Times New Roman"/>
          <w:sz w:val="24"/>
        </w:rPr>
        <w:t>Az adatkezelési szabályzat elfogadása, jóváhagyása, megtekintése</w:t>
      </w:r>
      <w:bookmarkEnd w:id="5"/>
      <w:r w:rsidR="00CD5160" w:rsidRPr="007D5A0A">
        <w:rPr>
          <w:rFonts w:ascii="Times New Roman" w:hAnsi="Times New Roman" w:cs="Times New Roman"/>
          <w:sz w:val="24"/>
        </w:rPr>
        <w:t xml:space="preserve"> </w:t>
      </w:r>
    </w:p>
    <w:p w14:paraId="64799815" w14:textId="77777777" w:rsidR="00CD5160" w:rsidRPr="007D5A0A" w:rsidRDefault="00CD5160" w:rsidP="001914FA">
      <w:pPr>
        <w:pStyle w:val="Default"/>
        <w:jc w:val="both"/>
      </w:pPr>
      <w:r w:rsidRPr="007D5A0A">
        <w:t xml:space="preserve">Az adatkezelési szabályzatot - a jogszabályban meghatározottak alapján - </w:t>
      </w:r>
      <w:r w:rsidRPr="007D5A0A">
        <w:rPr>
          <w:b/>
          <w:bCs/>
        </w:rPr>
        <w:t>véleményezi</w:t>
      </w:r>
      <w:r w:rsidRPr="007D5A0A">
        <w:rPr>
          <w:bCs/>
        </w:rPr>
        <w:t xml:space="preserve"> </w:t>
      </w:r>
      <w:r w:rsidR="00B97E26" w:rsidRPr="007D5A0A">
        <w:rPr>
          <w:bCs/>
        </w:rPr>
        <w:t xml:space="preserve">az Intézményben működő </w:t>
      </w:r>
      <w:r w:rsidRPr="007D5A0A">
        <w:rPr>
          <w:b/>
          <w:bCs/>
        </w:rPr>
        <w:t>szülői szervezet és a diákönkormányzat</w:t>
      </w:r>
      <w:r w:rsidR="00C903FC" w:rsidRPr="007D5A0A">
        <w:t xml:space="preserve">. </w:t>
      </w:r>
      <w:r w:rsidR="00C9039E" w:rsidRPr="007D5A0A">
        <w:t>Nk</w:t>
      </w:r>
      <w:r w:rsidRPr="007D5A0A">
        <w:t>t</w:t>
      </w:r>
      <w:r w:rsidR="00C9039E" w:rsidRPr="007D5A0A">
        <w:t>v</w:t>
      </w:r>
      <w:r w:rsidRPr="007D5A0A">
        <w:t>.</w:t>
      </w:r>
      <w:r w:rsidR="00B97E26" w:rsidRPr="007D5A0A">
        <w:t xml:space="preserve"> </w:t>
      </w:r>
      <w:r w:rsidRPr="007D5A0A">
        <w:t>43.</w:t>
      </w:r>
      <w:r w:rsidR="00B97E26" w:rsidRPr="007D5A0A">
        <w:t xml:space="preserve"> </w:t>
      </w:r>
      <w:r w:rsidRPr="007D5A0A">
        <w:t>§</w:t>
      </w:r>
      <w:r w:rsidR="00B97E26" w:rsidRPr="007D5A0A">
        <w:t xml:space="preserve"> </w:t>
      </w:r>
      <w:r w:rsidRPr="007D5A0A">
        <w:t xml:space="preserve">(1) </w:t>
      </w:r>
    </w:p>
    <w:p w14:paraId="27CC3AC4" w14:textId="77777777" w:rsidR="00CD5160" w:rsidRPr="007D5A0A" w:rsidRDefault="00435F4A" w:rsidP="001914FA">
      <w:pPr>
        <w:pStyle w:val="Default"/>
        <w:jc w:val="both"/>
      </w:pPr>
      <w:r w:rsidRPr="007D5A0A">
        <w:t>Az a</w:t>
      </w:r>
      <w:r w:rsidR="00CD5160" w:rsidRPr="007D5A0A">
        <w:t xml:space="preserve">datkezelési szabályzatot </w:t>
      </w:r>
      <w:r w:rsidRPr="007D5A0A">
        <w:t xml:space="preserve">(az SZMSZ melléklete) </w:t>
      </w:r>
      <w:r w:rsidR="00CD5160" w:rsidRPr="007D5A0A">
        <w:t xml:space="preserve">a </w:t>
      </w:r>
      <w:r w:rsidR="00CD5160" w:rsidRPr="007D5A0A">
        <w:rPr>
          <w:b/>
          <w:bCs/>
        </w:rPr>
        <w:t>n</w:t>
      </w:r>
      <w:r w:rsidR="00B97E26" w:rsidRPr="007D5A0A">
        <w:rPr>
          <w:b/>
          <w:bCs/>
        </w:rPr>
        <w:t>evelőtestület fogadja</w:t>
      </w:r>
      <w:r w:rsidR="00B97E26" w:rsidRPr="007D5A0A">
        <w:rPr>
          <w:bCs/>
        </w:rPr>
        <w:t xml:space="preserve"> el és az </w:t>
      </w:r>
      <w:r w:rsidR="00B97E26" w:rsidRPr="007D5A0A">
        <w:rPr>
          <w:b/>
          <w:bCs/>
        </w:rPr>
        <w:t>I</w:t>
      </w:r>
      <w:r w:rsidR="00CD5160" w:rsidRPr="007D5A0A">
        <w:rPr>
          <w:b/>
          <w:bCs/>
        </w:rPr>
        <w:t xml:space="preserve">ntézmény </w:t>
      </w:r>
      <w:r w:rsidR="001A279C" w:rsidRPr="007D5A0A">
        <w:rPr>
          <w:b/>
          <w:bCs/>
        </w:rPr>
        <w:t>vezetője</w:t>
      </w:r>
      <w:r w:rsidR="00CD5160" w:rsidRPr="007D5A0A">
        <w:rPr>
          <w:b/>
          <w:bCs/>
        </w:rPr>
        <w:t xml:space="preserve"> hagyja jóvá</w:t>
      </w:r>
      <w:r w:rsidR="00CD5160" w:rsidRPr="007D5A0A">
        <w:rPr>
          <w:bCs/>
        </w:rPr>
        <w:t xml:space="preserve">. </w:t>
      </w:r>
      <w:r w:rsidR="00C9039E" w:rsidRPr="007D5A0A">
        <w:t>Nk</w:t>
      </w:r>
      <w:r w:rsidR="00CD5160" w:rsidRPr="007D5A0A">
        <w:t>t</w:t>
      </w:r>
      <w:r w:rsidR="00C9039E" w:rsidRPr="007D5A0A">
        <w:t>v</w:t>
      </w:r>
      <w:r w:rsidR="00CD5160" w:rsidRPr="007D5A0A">
        <w:t>.</w:t>
      </w:r>
      <w:r w:rsidR="00B97E26" w:rsidRPr="007D5A0A">
        <w:t xml:space="preserve"> </w:t>
      </w:r>
      <w:r w:rsidR="00CD5160" w:rsidRPr="007D5A0A">
        <w:t>25.</w:t>
      </w:r>
      <w:r w:rsidR="00B97E26" w:rsidRPr="007D5A0A">
        <w:t xml:space="preserve"> </w:t>
      </w:r>
      <w:r w:rsidR="00CD5160" w:rsidRPr="007D5A0A">
        <w:t>§</w:t>
      </w:r>
      <w:r w:rsidR="00B97E26" w:rsidRPr="007D5A0A">
        <w:t xml:space="preserve"> </w:t>
      </w:r>
      <w:r w:rsidR="00CD5160" w:rsidRPr="007D5A0A">
        <w:t xml:space="preserve">(4) </w:t>
      </w:r>
    </w:p>
    <w:p w14:paraId="08C1E549" w14:textId="77777777" w:rsidR="00CD5160" w:rsidRPr="007D5A0A" w:rsidRDefault="00CD5160" w:rsidP="001914FA">
      <w:pPr>
        <w:pStyle w:val="Default"/>
        <w:jc w:val="both"/>
      </w:pPr>
      <w:r w:rsidRPr="007D5A0A">
        <w:t xml:space="preserve">Az </w:t>
      </w:r>
      <w:r w:rsidR="00435F4A" w:rsidRPr="007D5A0A">
        <w:t>a</w:t>
      </w:r>
      <w:r w:rsidRPr="007D5A0A">
        <w:t xml:space="preserve">datkezelési szabályzatot a tanulók, szüleik </w:t>
      </w:r>
      <w:r w:rsidRPr="007D5A0A">
        <w:rPr>
          <w:b/>
        </w:rPr>
        <w:t>megtekinthetik</w:t>
      </w:r>
      <w:r w:rsidRPr="007D5A0A">
        <w:t xml:space="preserve"> </w:t>
      </w:r>
      <w:r w:rsidRPr="007D5A0A">
        <w:rPr>
          <w:bCs/>
        </w:rPr>
        <w:t xml:space="preserve">az </w:t>
      </w:r>
      <w:r w:rsidR="00B97E26" w:rsidRPr="007D5A0A">
        <w:rPr>
          <w:bCs/>
        </w:rPr>
        <w:t>Intézmény</w:t>
      </w:r>
      <w:r w:rsidRPr="007D5A0A">
        <w:rPr>
          <w:bCs/>
        </w:rPr>
        <w:t xml:space="preserve"> </w:t>
      </w:r>
      <w:r w:rsidRPr="007D5A0A">
        <w:rPr>
          <w:b/>
          <w:bCs/>
        </w:rPr>
        <w:t>honlapján</w:t>
      </w:r>
      <w:r w:rsidRPr="007D5A0A">
        <w:t xml:space="preserve">, valamint az </w:t>
      </w:r>
      <w:r w:rsidRPr="007D5A0A">
        <w:rPr>
          <w:bCs/>
        </w:rPr>
        <w:t>iskolában (</w:t>
      </w:r>
      <w:r w:rsidRPr="007D5A0A">
        <w:rPr>
          <w:b/>
          <w:bCs/>
        </w:rPr>
        <w:t>titkárságon</w:t>
      </w:r>
      <w:r w:rsidRPr="007D5A0A">
        <w:rPr>
          <w:bCs/>
        </w:rPr>
        <w:t xml:space="preserve">) </w:t>
      </w:r>
      <w:r w:rsidR="00435F4A" w:rsidRPr="007D5A0A">
        <w:rPr>
          <w:bCs/>
        </w:rPr>
        <w:t xml:space="preserve">is elérhető </w:t>
      </w:r>
      <w:r w:rsidRPr="007D5A0A">
        <w:t xml:space="preserve">a tanulók, szülők, munkavállalók </w:t>
      </w:r>
      <w:r w:rsidR="00435F4A" w:rsidRPr="007D5A0A">
        <w:t>számára.</w:t>
      </w:r>
    </w:p>
    <w:p w14:paraId="1185D9DE" w14:textId="77777777" w:rsidR="00435F4A" w:rsidRPr="007D5A0A" w:rsidRDefault="00435F4A" w:rsidP="001914FA">
      <w:pPr>
        <w:pStyle w:val="Default"/>
        <w:jc w:val="both"/>
        <w:rPr>
          <w:sz w:val="22"/>
          <w:szCs w:val="22"/>
        </w:rPr>
      </w:pPr>
    </w:p>
    <w:p w14:paraId="4B4AEEFB" w14:textId="77777777" w:rsidR="00552171" w:rsidRPr="007D5A0A" w:rsidRDefault="001A279C" w:rsidP="001914FA">
      <w:pPr>
        <w:pStyle w:val="Cmsor2"/>
        <w:spacing w:before="0" w:after="0" w:line="240" w:lineRule="auto"/>
        <w:rPr>
          <w:rFonts w:ascii="Times New Roman" w:hAnsi="Times New Roman" w:cs="Times New Roman"/>
          <w:sz w:val="24"/>
        </w:rPr>
      </w:pPr>
      <w:r w:rsidRPr="007D5A0A">
        <w:rPr>
          <w:rFonts w:ascii="Times New Roman" w:hAnsi="Times New Roman" w:cs="Times New Roman"/>
          <w:sz w:val="24"/>
        </w:rPr>
        <w:t xml:space="preserve"> </w:t>
      </w:r>
      <w:bookmarkStart w:id="6" w:name="_Toc510105137"/>
      <w:r w:rsidR="00552171" w:rsidRPr="007D5A0A">
        <w:rPr>
          <w:rFonts w:ascii="Times New Roman" w:hAnsi="Times New Roman" w:cs="Times New Roman"/>
          <w:sz w:val="24"/>
        </w:rPr>
        <w:t xml:space="preserve">Az adatkezelési szabályzat </w:t>
      </w:r>
      <w:r w:rsidR="00491E3F" w:rsidRPr="007D5A0A">
        <w:rPr>
          <w:rFonts w:ascii="Times New Roman" w:hAnsi="Times New Roman" w:cs="Times New Roman"/>
          <w:sz w:val="24"/>
        </w:rPr>
        <w:t>hatálya</w:t>
      </w:r>
      <w:bookmarkEnd w:id="6"/>
      <w:r w:rsidR="00552171" w:rsidRPr="007D5A0A">
        <w:rPr>
          <w:rFonts w:ascii="Times New Roman" w:hAnsi="Times New Roman" w:cs="Times New Roman"/>
          <w:sz w:val="24"/>
        </w:rPr>
        <w:t xml:space="preserve"> </w:t>
      </w:r>
    </w:p>
    <w:p w14:paraId="7D807ADD" w14:textId="77777777" w:rsidR="00552171" w:rsidRPr="007D5A0A" w:rsidRDefault="00552171" w:rsidP="001914FA">
      <w:pPr>
        <w:pStyle w:val="Default"/>
        <w:jc w:val="both"/>
      </w:pPr>
      <w:r w:rsidRPr="007D5A0A">
        <w:t>Az adatke</w:t>
      </w:r>
      <w:r w:rsidR="00B97E26" w:rsidRPr="007D5A0A">
        <w:t>zelési szabályzat betartása az I</w:t>
      </w:r>
      <w:r w:rsidRPr="007D5A0A">
        <w:t xml:space="preserve">ntézmény vezetőjére, valamennyi </w:t>
      </w:r>
      <w:r w:rsidR="001A279C" w:rsidRPr="007D5A0A">
        <w:t>munkavállalójára</w:t>
      </w:r>
      <w:r w:rsidRPr="007D5A0A">
        <w:t xml:space="preserve"> </w:t>
      </w:r>
      <w:r w:rsidR="00C72CFC" w:rsidRPr="007D5A0A">
        <w:t xml:space="preserve">és tanulójára </w:t>
      </w:r>
      <w:r w:rsidRPr="007D5A0A">
        <w:t xml:space="preserve">nézve kötelező érvényű. </w:t>
      </w:r>
    </w:p>
    <w:p w14:paraId="3BB3CF43" w14:textId="77777777" w:rsidR="001A279C" w:rsidRPr="007D5A0A" w:rsidRDefault="001A279C" w:rsidP="001914FA">
      <w:pPr>
        <w:pStyle w:val="Default"/>
        <w:jc w:val="both"/>
      </w:pPr>
      <w:r w:rsidRPr="007D5A0A">
        <w:t xml:space="preserve">Az adatkezelési szabályzat az intézményvezető </w:t>
      </w:r>
      <w:r w:rsidRPr="007D5A0A">
        <w:rPr>
          <w:b/>
        </w:rPr>
        <w:t>jóváhagyásának időpontjával lép hatályba</w:t>
      </w:r>
      <w:r w:rsidRPr="007D5A0A">
        <w:t xml:space="preserve">, és </w:t>
      </w:r>
      <w:r w:rsidRPr="007D5A0A">
        <w:rPr>
          <w:b/>
        </w:rPr>
        <w:t>határozatlan időre</w:t>
      </w:r>
      <w:r w:rsidRPr="007D5A0A">
        <w:t xml:space="preserve"> szól. </w:t>
      </w:r>
    </w:p>
    <w:p w14:paraId="6A70A38B" w14:textId="77777777" w:rsidR="001A555C" w:rsidRPr="007D5A0A" w:rsidRDefault="001A555C" w:rsidP="001914FA">
      <w:pPr>
        <w:pStyle w:val="Default"/>
        <w:jc w:val="both"/>
        <w:rPr>
          <w:color w:val="auto"/>
        </w:rPr>
      </w:pPr>
      <w:r w:rsidRPr="007D5A0A">
        <w:rPr>
          <w:color w:val="auto"/>
        </w:rPr>
        <w:t>Az adatkezelési szabályzatot - a jóváhagyást követő dátummal létesített tanulói jogviszony esetén - a tanuló, a kiskorú tanuló szülője</w:t>
      </w:r>
      <w:r w:rsidR="00CA25D5" w:rsidRPr="007D5A0A">
        <w:rPr>
          <w:color w:val="auto"/>
        </w:rPr>
        <w:t xml:space="preserve">, a megismerését követően </w:t>
      </w:r>
      <w:r w:rsidRPr="007D5A0A">
        <w:rPr>
          <w:color w:val="auto"/>
        </w:rPr>
        <w:t xml:space="preserve">köteles tudomásul venni. </w:t>
      </w:r>
    </w:p>
    <w:p w14:paraId="50CB0511" w14:textId="77777777" w:rsidR="00CE5CF6" w:rsidRPr="007D5A0A" w:rsidRDefault="00CE5CF6" w:rsidP="001914FA">
      <w:p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 xml:space="preserve">Az adatkezelési szabályzatot, a jóváhagyást követő dátummal létesített közalkalmazotti jogviszony esetén </w:t>
      </w:r>
      <w:r w:rsidRPr="007D5A0A">
        <w:rPr>
          <w:rFonts w:ascii="Times New Roman" w:hAnsi="Times New Roman" w:cs="Times New Roman"/>
          <w:b/>
          <w:sz w:val="24"/>
          <w:szCs w:val="24"/>
        </w:rPr>
        <w:t>a közalkalmazott</w:t>
      </w:r>
      <w:r w:rsidR="00CA25D5" w:rsidRPr="007D5A0A">
        <w:rPr>
          <w:rFonts w:ascii="Times New Roman" w:hAnsi="Times New Roman" w:cs="Times New Roman"/>
          <w:sz w:val="24"/>
          <w:szCs w:val="24"/>
        </w:rPr>
        <w:t>,</w:t>
      </w:r>
      <w:r w:rsidRPr="007D5A0A">
        <w:rPr>
          <w:rFonts w:ascii="Times New Roman" w:hAnsi="Times New Roman" w:cs="Times New Roman"/>
          <w:sz w:val="24"/>
          <w:szCs w:val="24"/>
        </w:rPr>
        <w:t xml:space="preserve"> </w:t>
      </w:r>
      <w:r w:rsidR="00CA25D5" w:rsidRPr="007D5A0A">
        <w:rPr>
          <w:rFonts w:ascii="Times New Roman" w:hAnsi="Times New Roman" w:cs="Times New Roman"/>
          <w:sz w:val="24"/>
          <w:szCs w:val="24"/>
        </w:rPr>
        <w:t xml:space="preserve">a megismerését követően </w:t>
      </w:r>
      <w:r w:rsidRPr="007D5A0A">
        <w:rPr>
          <w:rFonts w:ascii="Times New Roman" w:hAnsi="Times New Roman" w:cs="Times New Roman"/>
          <w:b/>
          <w:sz w:val="24"/>
          <w:szCs w:val="24"/>
        </w:rPr>
        <w:t>köteles tudomásul venni, ezt aláírásával igazolni</w:t>
      </w:r>
      <w:r w:rsidRPr="007D5A0A">
        <w:rPr>
          <w:rFonts w:ascii="Times New Roman" w:hAnsi="Times New Roman" w:cs="Times New Roman"/>
          <w:sz w:val="24"/>
          <w:szCs w:val="24"/>
        </w:rPr>
        <w:t>.</w:t>
      </w:r>
    </w:p>
    <w:p w14:paraId="442C79C8" w14:textId="77777777" w:rsidR="00CE5CF6" w:rsidRPr="007D5A0A" w:rsidRDefault="00CE5CF6" w:rsidP="001914FA">
      <w:p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 xml:space="preserve">E szabályzatot megfelelően kell alkalmazni a </w:t>
      </w:r>
      <w:r w:rsidR="002A0ABA" w:rsidRPr="007D5A0A">
        <w:rPr>
          <w:rFonts w:ascii="Times New Roman" w:hAnsi="Times New Roman" w:cs="Times New Roman"/>
          <w:sz w:val="24"/>
          <w:szCs w:val="24"/>
        </w:rPr>
        <w:t xml:space="preserve">tanulói, illetve a </w:t>
      </w:r>
      <w:r w:rsidRPr="007D5A0A">
        <w:rPr>
          <w:rFonts w:ascii="Times New Roman" w:hAnsi="Times New Roman" w:cs="Times New Roman"/>
          <w:sz w:val="24"/>
          <w:szCs w:val="24"/>
        </w:rPr>
        <w:t xml:space="preserve">közalkalmazotti jogviszony megszűnése után, illetve a jogviszony létesítésére irányuló előzetes eljárásokra is. </w:t>
      </w:r>
    </w:p>
    <w:p w14:paraId="6019EBD3" w14:textId="77777777" w:rsidR="008E3101" w:rsidRPr="007D5A0A" w:rsidRDefault="008E3101" w:rsidP="001914FA">
      <w:pPr>
        <w:pStyle w:val="Default"/>
        <w:jc w:val="both"/>
        <w:rPr>
          <w:sz w:val="10"/>
          <w:szCs w:val="10"/>
          <w:u w:val="single"/>
        </w:rPr>
      </w:pPr>
    </w:p>
    <w:p w14:paraId="79EBCFDB" w14:textId="77777777" w:rsidR="00552171" w:rsidRPr="007D5A0A" w:rsidRDefault="00552171" w:rsidP="001914FA">
      <w:pPr>
        <w:pStyle w:val="Default"/>
        <w:jc w:val="both"/>
        <w:rPr>
          <w:u w:val="single"/>
        </w:rPr>
      </w:pPr>
      <w:r w:rsidRPr="007D5A0A">
        <w:rPr>
          <w:u w:val="single"/>
        </w:rPr>
        <w:t>E s</w:t>
      </w:r>
      <w:r w:rsidR="00C72CFC" w:rsidRPr="007D5A0A">
        <w:rPr>
          <w:u w:val="single"/>
        </w:rPr>
        <w:t xml:space="preserve">zabályzat szerint kell ellátni </w:t>
      </w:r>
      <w:r w:rsidRPr="007D5A0A">
        <w:rPr>
          <w:u w:val="single"/>
        </w:rPr>
        <w:t xml:space="preserve"> </w:t>
      </w:r>
    </w:p>
    <w:p w14:paraId="6691F4E0" w14:textId="77777777" w:rsidR="00552171" w:rsidRPr="007D5A0A" w:rsidRDefault="00C72CFC" w:rsidP="001914FA">
      <w:pPr>
        <w:pStyle w:val="Default"/>
        <w:numPr>
          <w:ilvl w:val="0"/>
          <w:numId w:val="4"/>
        </w:numPr>
        <w:jc w:val="both"/>
      </w:pPr>
      <w:r w:rsidRPr="007D5A0A">
        <w:t>az</w:t>
      </w:r>
      <w:r w:rsidR="00552171" w:rsidRPr="007D5A0A">
        <w:t xml:space="preserve"> </w:t>
      </w:r>
      <w:r w:rsidR="00552171" w:rsidRPr="007D5A0A">
        <w:rPr>
          <w:b/>
        </w:rPr>
        <w:t>alkalmazottak</w:t>
      </w:r>
      <w:r w:rsidR="00552171" w:rsidRPr="007D5A0A">
        <w:t xml:space="preserve"> alapny</w:t>
      </w:r>
      <w:r w:rsidRPr="007D5A0A">
        <w:t xml:space="preserve">ilvántartását, valamint az alkalmazottak </w:t>
      </w:r>
      <w:r w:rsidR="00552171" w:rsidRPr="007D5A0A">
        <w:t xml:space="preserve">személyi iratainak és adatainak kezelését, valamint </w:t>
      </w:r>
    </w:p>
    <w:p w14:paraId="086C1A02" w14:textId="77777777" w:rsidR="003F0706" w:rsidRPr="007D5A0A" w:rsidRDefault="00552171" w:rsidP="001914FA">
      <w:pPr>
        <w:pStyle w:val="Default"/>
        <w:numPr>
          <w:ilvl w:val="0"/>
          <w:numId w:val="4"/>
        </w:numPr>
        <w:jc w:val="both"/>
      </w:pPr>
      <w:r w:rsidRPr="007D5A0A">
        <w:t xml:space="preserve">a </w:t>
      </w:r>
      <w:r w:rsidRPr="007D5A0A">
        <w:rPr>
          <w:b/>
        </w:rPr>
        <w:t>tanulók</w:t>
      </w:r>
      <w:r w:rsidRPr="007D5A0A">
        <w:t xml:space="preserve"> adatainak nyilvántartását, továbbítását, kezelését. </w:t>
      </w:r>
    </w:p>
    <w:p w14:paraId="2E8CAA50" w14:textId="77777777" w:rsidR="002A0ABA" w:rsidRPr="007D5A0A" w:rsidRDefault="002A0ABA" w:rsidP="001914FA">
      <w:pPr>
        <w:pStyle w:val="Default"/>
        <w:jc w:val="both"/>
        <w:rPr>
          <w:color w:val="auto"/>
        </w:rPr>
      </w:pPr>
      <w:r w:rsidRPr="007D5A0A">
        <w:rPr>
          <w:bCs/>
          <w:color w:val="auto"/>
        </w:rPr>
        <w:t xml:space="preserve">Az irattári </w:t>
      </w:r>
      <w:r w:rsidRPr="007D5A0A">
        <w:rPr>
          <w:b/>
          <w:bCs/>
          <w:color w:val="auto"/>
        </w:rPr>
        <w:t>őrzési idő leteltével az adatkezelést meg kell szüntetni.</w:t>
      </w:r>
      <w:r w:rsidRPr="007D5A0A">
        <w:rPr>
          <w:bCs/>
          <w:color w:val="auto"/>
        </w:rPr>
        <w:t xml:space="preserve"> </w:t>
      </w:r>
    </w:p>
    <w:p w14:paraId="0E3700E8" w14:textId="77777777" w:rsidR="00D44273" w:rsidRPr="007D5A0A" w:rsidRDefault="006C5A8F" w:rsidP="001914FA">
      <w:pPr>
        <w:pStyle w:val="Cmsor1"/>
        <w:spacing w:before="0" w:after="0" w:line="240" w:lineRule="auto"/>
        <w:rPr>
          <w:rFonts w:ascii="Times New Roman" w:hAnsi="Times New Roman" w:cs="Times New Roman"/>
        </w:rPr>
      </w:pPr>
      <w:bookmarkStart w:id="7" w:name="_Toc510105138"/>
      <w:r w:rsidRPr="007D5A0A">
        <w:rPr>
          <w:rFonts w:ascii="Times New Roman" w:hAnsi="Times New Roman" w:cs="Times New Roman"/>
        </w:rPr>
        <w:lastRenderedPageBreak/>
        <w:t>Az adatkezelésre vonatkozó a</w:t>
      </w:r>
      <w:r w:rsidR="006675ED" w:rsidRPr="007D5A0A">
        <w:rPr>
          <w:rFonts w:ascii="Times New Roman" w:hAnsi="Times New Roman" w:cs="Times New Roman"/>
        </w:rPr>
        <w:t>lapelvek, alapfogalmak</w:t>
      </w:r>
      <w:bookmarkEnd w:id="7"/>
      <w:r w:rsidR="006675ED" w:rsidRPr="007D5A0A">
        <w:rPr>
          <w:rFonts w:ascii="Times New Roman" w:hAnsi="Times New Roman" w:cs="Times New Roman"/>
        </w:rPr>
        <w:t xml:space="preserve"> </w:t>
      </w:r>
    </w:p>
    <w:p w14:paraId="6F2A6EFD" w14:textId="77777777" w:rsidR="00552171" w:rsidRPr="007D5A0A" w:rsidRDefault="00552171" w:rsidP="001914FA">
      <w:pPr>
        <w:pStyle w:val="Listaszerbekezds"/>
        <w:autoSpaceDE w:val="0"/>
        <w:autoSpaceDN w:val="0"/>
        <w:adjustRightInd w:val="0"/>
        <w:spacing w:after="0" w:line="240" w:lineRule="auto"/>
        <w:jc w:val="both"/>
        <w:rPr>
          <w:rFonts w:ascii="Times New Roman" w:hAnsi="Times New Roman" w:cs="Times New Roman"/>
          <w:sz w:val="10"/>
          <w:szCs w:val="10"/>
        </w:rPr>
      </w:pPr>
      <w:r w:rsidRPr="007D5A0A">
        <w:rPr>
          <w:rFonts w:ascii="Times New Roman" w:hAnsi="Times New Roman" w:cs="Times New Roman"/>
          <w:b/>
          <w:bCs/>
          <w:sz w:val="24"/>
          <w:szCs w:val="24"/>
        </w:rPr>
        <w:t xml:space="preserve"> </w:t>
      </w:r>
    </w:p>
    <w:p w14:paraId="49F0CE47" w14:textId="0BFDA47C" w:rsidR="00552171" w:rsidRPr="007D5A0A" w:rsidRDefault="00B97E26" w:rsidP="001914FA">
      <w:pPr>
        <w:pStyle w:val="Default"/>
        <w:jc w:val="both"/>
        <w:rPr>
          <w:b/>
        </w:rPr>
      </w:pPr>
      <w:r w:rsidRPr="007D5A0A">
        <w:t xml:space="preserve">Az </w:t>
      </w:r>
      <w:r w:rsidR="00552171" w:rsidRPr="007D5A0A">
        <w:t>a</w:t>
      </w:r>
      <w:r w:rsidRPr="007D5A0A">
        <w:t xml:space="preserve">datkezelési tevékenységéért az </w:t>
      </w:r>
      <w:r w:rsidRPr="007D5A0A">
        <w:rPr>
          <w:b/>
        </w:rPr>
        <w:t>I</w:t>
      </w:r>
      <w:r w:rsidR="00552171" w:rsidRPr="007D5A0A">
        <w:rPr>
          <w:b/>
        </w:rPr>
        <w:t xml:space="preserve">ntézmény </w:t>
      </w:r>
      <w:r w:rsidR="00D44273" w:rsidRPr="007D5A0A">
        <w:rPr>
          <w:b/>
        </w:rPr>
        <w:t>vezetője</w:t>
      </w:r>
      <w:r w:rsidR="00552171" w:rsidRPr="007D5A0A">
        <w:rPr>
          <w:b/>
        </w:rPr>
        <w:t xml:space="preserve"> egy személyben felelős</w:t>
      </w:r>
      <w:r w:rsidR="001914FA" w:rsidRPr="007D5A0A">
        <w:t xml:space="preserve">, ám ezen </w:t>
      </w:r>
      <w:r w:rsidRPr="007D5A0A">
        <w:t>jogkörének gyakorlásával az I</w:t>
      </w:r>
      <w:r w:rsidR="00552171" w:rsidRPr="007D5A0A">
        <w:t xml:space="preserve">ntézmény </w:t>
      </w:r>
      <w:r w:rsidR="00552171" w:rsidRPr="007D5A0A">
        <w:rPr>
          <w:b/>
        </w:rPr>
        <w:t>egyes dolgozóit bízza meg munkaköri leírásukban nevesített módon</w:t>
      </w:r>
      <w:r w:rsidR="00D44273" w:rsidRPr="007D5A0A">
        <w:rPr>
          <w:b/>
        </w:rPr>
        <w:t>.</w:t>
      </w:r>
      <w:r w:rsidR="00552171" w:rsidRPr="007D5A0A">
        <w:rPr>
          <w:b/>
        </w:rPr>
        <w:t xml:space="preserve"> </w:t>
      </w:r>
    </w:p>
    <w:p w14:paraId="36266910" w14:textId="5D78D4F1" w:rsidR="00552171" w:rsidRPr="007D5A0A" w:rsidRDefault="00552171" w:rsidP="001914FA">
      <w:pPr>
        <w:pStyle w:val="Default"/>
        <w:jc w:val="both"/>
      </w:pPr>
      <w:r w:rsidRPr="007D5A0A">
        <w:t xml:space="preserve">A köznevelési </w:t>
      </w:r>
      <w:r w:rsidRPr="007D5A0A">
        <w:rPr>
          <w:b/>
        </w:rPr>
        <w:t>intézmény köteles</w:t>
      </w:r>
      <w:r w:rsidRPr="007D5A0A">
        <w:t xml:space="preserve"> a jogszabályban előírt </w:t>
      </w:r>
      <w:r w:rsidRPr="007D5A0A">
        <w:rPr>
          <w:b/>
        </w:rPr>
        <w:t>nyilvántartásokat vezetni</w:t>
      </w:r>
      <w:r w:rsidRPr="007D5A0A">
        <w:t xml:space="preserve">, a köznevelés információs rendszerébe </w:t>
      </w:r>
      <w:r w:rsidR="008E3101" w:rsidRPr="007D5A0A">
        <w:t>(</w:t>
      </w:r>
      <w:r w:rsidR="008E3101" w:rsidRPr="007D5A0A">
        <w:rPr>
          <w:b/>
        </w:rPr>
        <w:t>KIR</w:t>
      </w:r>
      <w:r w:rsidR="008E3101" w:rsidRPr="007D5A0A">
        <w:t xml:space="preserve">) </w:t>
      </w:r>
      <w:r w:rsidRPr="007D5A0A">
        <w:t xml:space="preserve">bejelentkezni, valamint az országos </w:t>
      </w:r>
      <w:r w:rsidRPr="007D5A0A">
        <w:rPr>
          <w:b/>
        </w:rPr>
        <w:t>statisztikai</w:t>
      </w:r>
      <w:r w:rsidRPr="007D5A0A">
        <w:t xml:space="preserve"> adatgyűjtési program keretében előírt </w:t>
      </w:r>
      <w:r w:rsidRPr="007D5A0A">
        <w:rPr>
          <w:b/>
        </w:rPr>
        <w:t>adatokat szolgáltatni</w:t>
      </w:r>
      <w:r w:rsidRPr="007D5A0A">
        <w:t xml:space="preserve">. </w:t>
      </w:r>
    </w:p>
    <w:p w14:paraId="68331DCC" w14:textId="77777777" w:rsidR="006C5A8F" w:rsidRPr="007D5A0A" w:rsidRDefault="006C5A8F" w:rsidP="001914FA">
      <w:pPr>
        <w:pStyle w:val="Default"/>
        <w:jc w:val="both"/>
      </w:pPr>
      <w:r w:rsidRPr="007D5A0A">
        <w:t xml:space="preserve">Személyes adatot </w:t>
      </w:r>
      <w:r w:rsidRPr="007D5A0A">
        <w:rPr>
          <w:b/>
        </w:rPr>
        <w:t>kezelni, csak meghatározott célból</w:t>
      </w:r>
      <w:r w:rsidRPr="007D5A0A">
        <w:t xml:space="preserve">, jog gyakorlása és kötelesség teljesítése érdekében lehet. Csak olyan személyes adat kezelhető, amely az adatkezelés céljának megvalósulásához elengedhetetlen. Az adatok </w:t>
      </w:r>
      <w:r w:rsidR="004A169E" w:rsidRPr="007D5A0A">
        <w:t xml:space="preserve">kezelési </w:t>
      </w:r>
      <w:r w:rsidRPr="007D5A0A">
        <w:t xml:space="preserve">módjának olyannak kell lennie, amely az adatalany azonosítását csak a </w:t>
      </w:r>
      <w:r w:rsidR="00626ACC" w:rsidRPr="007D5A0A">
        <w:t xml:space="preserve">cél eléréséhez </w:t>
      </w:r>
      <w:r w:rsidRPr="007D5A0A">
        <w:t xml:space="preserve">szükséges ideig teszi lehetővé. </w:t>
      </w:r>
    </w:p>
    <w:p w14:paraId="0C0B07D5" w14:textId="77777777" w:rsidR="001E1C3B" w:rsidRPr="007D5A0A" w:rsidRDefault="006C5A8F" w:rsidP="001914FA">
      <w:pPr>
        <w:pStyle w:val="Default"/>
        <w:jc w:val="both"/>
        <w:rPr>
          <w:strike/>
          <w:color w:val="auto"/>
        </w:rPr>
      </w:pPr>
      <w:r w:rsidRPr="007D5A0A">
        <w:rPr>
          <w:color w:val="auto"/>
        </w:rPr>
        <w:t xml:space="preserve">Az </w:t>
      </w:r>
      <w:r w:rsidRPr="007D5A0A">
        <w:rPr>
          <w:b/>
          <w:color w:val="auto"/>
        </w:rPr>
        <w:t>adatalany szerezzen tudomást</w:t>
      </w:r>
      <w:r w:rsidRPr="007D5A0A">
        <w:rPr>
          <w:color w:val="auto"/>
        </w:rPr>
        <w:t xml:space="preserve"> </w:t>
      </w:r>
      <w:r w:rsidR="00A469E3" w:rsidRPr="007D5A0A">
        <w:rPr>
          <w:color w:val="auto"/>
        </w:rPr>
        <w:t xml:space="preserve">a kezelt </w:t>
      </w:r>
      <w:r w:rsidRPr="007D5A0A">
        <w:rPr>
          <w:color w:val="auto"/>
        </w:rPr>
        <w:t>személyes adatainak állományáról, annak céljairól,</w:t>
      </w:r>
      <w:r w:rsidR="00A469E3" w:rsidRPr="007D5A0A">
        <w:rPr>
          <w:color w:val="auto"/>
        </w:rPr>
        <w:t xml:space="preserve"> jogalapjáról, </w:t>
      </w:r>
      <w:r w:rsidRPr="007D5A0A">
        <w:rPr>
          <w:color w:val="auto"/>
        </w:rPr>
        <w:t xml:space="preserve">az adatkezelő személyéről, </w:t>
      </w:r>
      <w:r w:rsidR="00A469E3" w:rsidRPr="007D5A0A">
        <w:rPr>
          <w:color w:val="auto"/>
        </w:rPr>
        <w:t>valamint élhessen a hozzáférésre, adathordozhatóságra, helyesbítésre</w:t>
      </w:r>
      <w:r w:rsidR="00715851" w:rsidRPr="007D5A0A">
        <w:rPr>
          <w:color w:val="auto"/>
        </w:rPr>
        <w:t>, törlésre</w:t>
      </w:r>
      <w:r w:rsidR="00A469E3" w:rsidRPr="007D5A0A">
        <w:rPr>
          <w:color w:val="auto"/>
        </w:rPr>
        <w:t xml:space="preserve"> vonatkozó jogával. </w:t>
      </w:r>
    </w:p>
    <w:p w14:paraId="1E383F5D" w14:textId="77777777" w:rsidR="007D1A11" w:rsidRPr="007D5A0A" w:rsidRDefault="007D1A11" w:rsidP="001914FA">
      <w:pPr>
        <w:pStyle w:val="Default"/>
        <w:jc w:val="both"/>
      </w:pPr>
      <w:r w:rsidRPr="007D5A0A">
        <w:t>Az egyes fogalmak meghatározására a jogszabályi megfogalmazás, vagy annak részbeni átvételével kerül sor.</w:t>
      </w:r>
    </w:p>
    <w:p w14:paraId="6EE3831D" w14:textId="77777777" w:rsidR="007D1A11" w:rsidRPr="007D5A0A" w:rsidRDefault="007D1A11" w:rsidP="001914FA">
      <w:pPr>
        <w:pStyle w:val="Default"/>
        <w:jc w:val="both"/>
        <w:rPr>
          <w:sz w:val="10"/>
          <w:szCs w:val="10"/>
        </w:rPr>
      </w:pPr>
    </w:p>
    <w:p w14:paraId="2929CF72" w14:textId="77777777" w:rsidR="001E1C3B" w:rsidRPr="007D5A0A" w:rsidRDefault="00E13D40" w:rsidP="001914FA">
      <w:pPr>
        <w:pStyle w:val="Default"/>
        <w:jc w:val="both"/>
        <w:rPr>
          <w:color w:val="auto"/>
        </w:rPr>
      </w:pPr>
      <w:r w:rsidRPr="007D5A0A">
        <w:rPr>
          <w:b/>
          <w:i/>
          <w:color w:val="auto"/>
        </w:rPr>
        <w:t>S</w:t>
      </w:r>
      <w:r w:rsidR="001E1C3B" w:rsidRPr="007D5A0A">
        <w:rPr>
          <w:b/>
          <w:i/>
          <w:color w:val="auto"/>
        </w:rPr>
        <w:t>zemélyes adat:</w:t>
      </w:r>
      <w:r w:rsidR="001E1C3B" w:rsidRPr="007D5A0A">
        <w:rPr>
          <w:color w:val="auto"/>
        </w:rPr>
        <w:t xml:space="preserve"> az érintettel kapcsolatba hozható adat - különösen az érintett neve, azonosító jele, valamint egy vagy több fizikai, fiziológiai, mentális, gazdasági, kulturális vagy szociális azonosságára jellemző ismeret -, valamint az adatból levonható, az érintettre vonatkozó</w:t>
      </w:r>
      <w:r w:rsidRPr="007D5A0A">
        <w:rPr>
          <w:color w:val="auto"/>
        </w:rPr>
        <w:t xml:space="preserve"> következtetés.</w:t>
      </w:r>
    </w:p>
    <w:p w14:paraId="44080F12" w14:textId="77777777" w:rsidR="001E1C3B" w:rsidRPr="007D5A0A" w:rsidRDefault="00A469E3" w:rsidP="001914FA">
      <w:pPr>
        <w:pStyle w:val="Default"/>
        <w:jc w:val="both"/>
        <w:rPr>
          <w:color w:val="FF0000"/>
        </w:rPr>
      </w:pPr>
      <w:commentRangeStart w:id="8"/>
      <w:r w:rsidRPr="007D5A0A">
        <w:rPr>
          <w:rStyle w:val="bold"/>
          <w:b/>
          <w:bCs/>
          <w:shd w:val="clear" w:color="auto" w:fill="FFFFFF"/>
        </w:rPr>
        <w:t>„személyes adat”</w:t>
      </w:r>
      <w:r w:rsidRPr="007D5A0A">
        <w:rPr>
          <w:shd w:val="clear" w:color="auto" w:fill="FFFFFF"/>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commentRangeEnd w:id="8"/>
      <w:r w:rsidRPr="007D5A0A">
        <w:rPr>
          <w:rStyle w:val="Jegyzethivatkozs"/>
          <w:rFonts w:asciiTheme="minorHAnsi" w:hAnsiTheme="minorHAnsi" w:cstheme="minorBidi"/>
          <w:color w:val="auto"/>
        </w:rPr>
        <w:commentReference w:id="8"/>
      </w:r>
      <w:r w:rsidRPr="007D5A0A">
        <w:rPr>
          <w:shd w:val="clear" w:color="auto" w:fill="FFFFFF"/>
        </w:rPr>
        <w:t>;</w:t>
      </w:r>
    </w:p>
    <w:p w14:paraId="04370A66" w14:textId="77777777" w:rsidR="00A469E3" w:rsidRPr="007D5A0A" w:rsidRDefault="00A469E3" w:rsidP="001914FA">
      <w:pPr>
        <w:pStyle w:val="Default"/>
        <w:jc w:val="both"/>
        <w:rPr>
          <w:i/>
          <w:color w:val="auto"/>
          <w:sz w:val="10"/>
          <w:szCs w:val="10"/>
        </w:rPr>
      </w:pPr>
    </w:p>
    <w:p w14:paraId="4E968AE6" w14:textId="77777777" w:rsidR="001E1C3B" w:rsidRPr="007D5A0A" w:rsidRDefault="00E13D40" w:rsidP="001914FA">
      <w:pPr>
        <w:pStyle w:val="Default"/>
        <w:jc w:val="both"/>
        <w:rPr>
          <w:color w:val="auto"/>
        </w:rPr>
      </w:pPr>
      <w:r w:rsidRPr="007D5A0A">
        <w:rPr>
          <w:b/>
          <w:i/>
          <w:color w:val="auto"/>
        </w:rPr>
        <w:t>K</w:t>
      </w:r>
      <w:r w:rsidR="001E1C3B" w:rsidRPr="007D5A0A">
        <w:rPr>
          <w:b/>
          <w:i/>
          <w:color w:val="auto"/>
        </w:rPr>
        <w:t>ülönleges adat:</w:t>
      </w:r>
      <w:r w:rsidR="001E1C3B" w:rsidRPr="007D5A0A">
        <w:rPr>
          <w:color w:val="auto"/>
        </w:rPr>
        <w:t xml:space="preserve"> a faji eredetre, a nemzetiséghez tartozásra, a politikai véleményre vagy pártállásra, a vallásos vagy más világnézeti meggyőződésre, az érdek-képviseleti szerveze</w:t>
      </w:r>
      <w:r w:rsidR="00CE6912" w:rsidRPr="007D5A0A">
        <w:rPr>
          <w:color w:val="auto"/>
        </w:rPr>
        <w:t>ti tagságra, a szexuális életre,</w:t>
      </w:r>
      <w:r w:rsidR="001E1C3B" w:rsidRPr="007D5A0A">
        <w:rPr>
          <w:color w:val="auto"/>
        </w:rPr>
        <w:t xml:space="preserve"> az egészségi állapotra, a kóros szenvedélyre vonatkozó, va</w:t>
      </w:r>
      <w:r w:rsidRPr="007D5A0A">
        <w:rPr>
          <w:color w:val="auto"/>
        </w:rPr>
        <w:t>lamint a bűnügyi személyes adat.</w:t>
      </w:r>
    </w:p>
    <w:p w14:paraId="50890E4D" w14:textId="77777777" w:rsidR="00A469E3" w:rsidRPr="007D5A0A" w:rsidRDefault="00A469E3" w:rsidP="001914FA">
      <w:pPr>
        <w:pStyle w:val="Default"/>
        <w:jc w:val="both"/>
        <w:rPr>
          <w:color w:val="FF0000"/>
        </w:rPr>
      </w:pPr>
      <w:commentRangeStart w:id="9"/>
      <w:r w:rsidRPr="007D5A0A">
        <w:rPr>
          <w:b/>
          <w:i/>
          <w:color w:val="auto"/>
        </w:rPr>
        <w:t>Különleges adat:</w:t>
      </w:r>
      <w:r w:rsidRPr="007D5A0A">
        <w:rPr>
          <w:color w:val="auto"/>
        </w:rPr>
        <w:t xml:space="preserve"> </w:t>
      </w:r>
      <w:r w:rsidRPr="007D5A0A">
        <w:rPr>
          <w:shd w:val="clear" w:color="auto" w:fill="FFFFFF"/>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commentRangeEnd w:id="9"/>
      <w:r w:rsidR="006E6B97" w:rsidRPr="007D5A0A">
        <w:rPr>
          <w:rStyle w:val="Jegyzethivatkozs"/>
          <w:rFonts w:asciiTheme="minorHAnsi" w:hAnsiTheme="minorHAnsi" w:cstheme="minorBidi"/>
          <w:color w:val="auto"/>
        </w:rPr>
        <w:commentReference w:id="9"/>
      </w:r>
    </w:p>
    <w:p w14:paraId="34F67F22" w14:textId="77777777" w:rsidR="00A469E3" w:rsidRPr="007D5A0A" w:rsidRDefault="00A469E3" w:rsidP="001914FA">
      <w:pPr>
        <w:pStyle w:val="Default"/>
        <w:jc w:val="both"/>
        <w:rPr>
          <w:color w:val="FF0000"/>
          <w:sz w:val="10"/>
          <w:szCs w:val="10"/>
        </w:rPr>
      </w:pPr>
    </w:p>
    <w:p w14:paraId="6F781770" w14:textId="77777777" w:rsidR="001E1C3B" w:rsidRPr="007D5A0A" w:rsidRDefault="00E13D40" w:rsidP="001914FA">
      <w:pPr>
        <w:pStyle w:val="Default"/>
        <w:jc w:val="both"/>
        <w:rPr>
          <w:color w:val="auto"/>
        </w:rPr>
      </w:pPr>
      <w:r w:rsidRPr="007D5A0A">
        <w:rPr>
          <w:b/>
          <w:i/>
          <w:iCs/>
          <w:color w:val="auto"/>
        </w:rPr>
        <w:t>H</w:t>
      </w:r>
      <w:r w:rsidR="001E1C3B" w:rsidRPr="007D5A0A">
        <w:rPr>
          <w:b/>
          <w:i/>
          <w:iCs/>
          <w:color w:val="auto"/>
        </w:rPr>
        <w:t>ozzájárulás:</w:t>
      </w:r>
      <w:r w:rsidR="001E1C3B" w:rsidRPr="007D5A0A">
        <w:rPr>
          <w:i/>
          <w:iCs/>
          <w:color w:val="auto"/>
        </w:rPr>
        <w:t xml:space="preserve"> </w:t>
      </w:r>
      <w:r w:rsidR="001E1C3B" w:rsidRPr="007D5A0A">
        <w:rPr>
          <w:color w:val="auto"/>
        </w:rPr>
        <w:t xml:space="preserve">az érintett akaratának önkéntes és határozott kinyilvánítása, amely megfelelő tájékoztatáson alapul, és amellyel félreérthetetlen beleegyezését adja a rá vonatkozó személyes adat </w:t>
      </w:r>
      <w:r w:rsidR="00CE6912" w:rsidRPr="007D5A0A">
        <w:rPr>
          <w:color w:val="auto"/>
        </w:rPr>
        <w:t>–</w:t>
      </w:r>
      <w:r w:rsidR="001E1C3B" w:rsidRPr="007D5A0A">
        <w:rPr>
          <w:color w:val="auto"/>
        </w:rPr>
        <w:t xml:space="preserve"> teljes körű vagy egyes műve</w:t>
      </w:r>
      <w:r w:rsidRPr="007D5A0A">
        <w:rPr>
          <w:color w:val="auto"/>
        </w:rPr>
        <w:t>letekre kiterjedő – kezeléséhez.</w:t>
      </w:r>
    </w:p>
    <w:p w14:paraId="6D280697" w14:textId="77777777" w:rsidR="00D306CA" w:rsidRPr="007D5A0A" w:rsidRDefault="00D306CA" w:rsidP="001914FA">
      <w:pPr>
        <w:pStyle w:val="Default"/>
        <w:jc w:val="both"/>
        <w:rPr>
          <w:color w:val="auto"/>
          <w:sz w:val="10"/>
          <w:szCs w:val="10"/>
        </w:rPr>
      </w:pPr>
    </w:p>
    <w:p w14:paraId="3391C611" w14:textId="77777777" w:rsidR="00D306CA" w:rsidRPr="007D5A0A" w:rsidRDefault="00D306CA" w:rsidP="001914FA">
      <w:pPr>
        <w:pStyle w:val="Default"/>
        <w:jc w:val="both"/>
        <w:rPr>
          <w:color w:val="auto"/>
        </w:rPr>
      </w:pPr>
      <w:commentRangeStart w:id="10"/>
      <w:r w:rsidRPr="007D5A0A">
        <w:rPr>
          <w:rStyle w:val="bold"/>
          <w:b/>
          <w:bCs/>
          <w:shd w:val="clear" w:color="auto" w:fill="FFFFFF"/>
        </w:rPr>
        <w:t>„az érintett hozzájárulása”</w:t>
      </w:r>
      <w:r w:rsidRPr="007D5A0A">
        <w:rPr>
          <w:b/>
          <w:shd w:val="clear" w:color="auto" w:fill="FFFFFF"/>
        </w:rPr>
        <w:t>:</w:t>
      </w:r>
      <w:r w:rsidRPr="007D5A0A">
        <w:rPr>
          <w:shd w:val="clear" w:color="auto" w:fill="FFFFFF"/>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commentRangeEnd w:id="10"/>
      <w:r w:rsidRPr="007D5A0A">
        <w:rPr>
          <w:rStyle w:val="Jegyzethivatkozs"/>
          <w:rFonts w:asciiTheme="minorHAnsi" w:hAnsiTheme="minorHAnsi" w:cstheme="minorBidi"/>
          <w:color w:val="auto"/>
        </w:rPr>
        <w:commentReference w:id="10"/>
      </w:r>
    </w:p>
    <w:p w14:paraId="7F8E12D7" w14:textId="77777777" w:rsidR="008E3101" w:rsidRPr="007D5A0A" w:rsidRDefault="008E3101" w:rsidP="001914FA">
      <w:pPr>
        <w:spacing w:after="0" w:line="240" w:lineRule="auto"/>
        <w:jc w:val="both"/>
        <w:rPr>
          <w:rFonts w:ascii="Times New Roman" w:eastAsia="Times New Roman" w:hAnsi="Times New Roman" w:cs="Times New Roman"/>
          <w:i/>
          <w:iCs/>
          <w:sz w:val="10"/>
          <w:szCs w:val="10"/>
          <w:lang w:eastAsia="hu-HU"/>
        </w:rPr>
      </w:pPr>
    </w:p>
    <w:p w14:paraId="7A6853B6" w14:textId="77777777" w:rsidR="001E1C3B" w:rsidRPr="007D5A0A" w:rsidRDefault="007D1A11" w:rsidP="001914FA">
      <w:pPr>
        <w:spacing w:after="0" w:line="240" w:lineRule="auto"/>
        <w:jc w:val="both"/>
        <w:rPr>
          <w:rFonts w:ascii="Times New Roman" w:eastAsia="Times New Roman" w:hAnsi="Times New Roman" w:cs="Times New Roman"/>
          <w:sz w:val="24"/>
          <w:szCs w:val="24"/>
          <w:lang w:eastAsia="hu-HU"/>
        </w:rPr>
      </w:pPr>
      <w:r w:rsidRPr="007D5A0A">
        <w:rPr>
          <w:rFonts w:ascii="Times New Roman" w:eastAsia="Times New Roman" w:hAnsi="Times New Roman" w:cs="Times New Roman"/>
          <w:i/>
          <w:iCs/>
          <w:sz w:val="24"/>
          <w:szCs w:val="24"/>
          <w:lang w:eastAsia="hu-HU"/>
        </w:rPr>
        <w:t>A</w:t>
      </w:r>
      <w:r w:rsidR="001E1C3B" w:rsidRPr="007D5A0A">
        <w:rPr>
          <w:rFonts w:ascii="Times New Roman" w:eastAsia="Times New Roman" w:hAnsi="Times New Roman" w:cs="Times New Roman"/>
          <w:i/>
          <w:iCs/>
          <w:sz w:val="24"/>
          <w:szCs w:val="24"/>
          <w:lang w:eastAsia="hu-HU"/>
        </w:rPr>
        <w:t xml:space="preserve">datkezelő: </w:t>
      </w:r>
      <w:r w:rsidR="001E1C3B" w:rsidRPr="007D5A0A">
        <w:rPr>
          <w:rFonts w:ascii="Times New Roman" w:eastAsia="Times New Roman" w:hAnsi="Times New Roman" w:cs="Times New Roman"/>
          <w:sz w:val="24"/>
          <w:szCs w:val="24"/>
          <w:lang w:eastAsia="hu-HU"/>
        </w:rPr>
        <w:t>az a természetes vagy jogi személy, illetve jogi személyiséggel nem rendelkező szervezet, aki vagy amely önállóan vagy másokkal együtt az adat kezelésének célját meghatározza, az adatkezelésre vonatkozó dönt</w:t>
      </w:r>
      <w:r w:rsidR="00CE6912" w:rsidRPr="007D5A0A">
        <w:rPr>
          <w:rFonts w:ascii="Times New Roman" w:eastAsia="Times New Roman" w:hAnsi="Times New Roman" w:cs="Times New Roman"/>
          <w:sz w:val="24"/>
          <w:szCs w:val="24"/>
          <w:lang w:eastAsia="hu-HU"/>
        </w:rPr>
        <w:t>éseket meghozza és végrehajtja.</w:t>
      </w:r>
    </w:p>
    <w:p w14:paraId="0F606FA5" w14:textId="77777777" w:rsidR="00D306CA" w:rsidRPr="007D5A0A" w:rsidRDefault="00D306CA" w:rsidP="001914FA">
      <w:pPr>
        <w:spacing w:after="0" w:line="240" w:lineRule="auto"/>
        <w:jc w:val="both"/>
        <w:rPr>
          <w:rFonts w:ascii="Times New Roman" w:eastAsia="Times New Roman" w:hAnsi="Times New Roman" w:cs="Times New Roman"/>
          <w:sz w:val="24"/>
          <w:szCs w:val="24"/>
          <w:lang w:eastAsia="hu-HU"/>
        </w:rPr>
      </w:pPr>
      <w:commentRangeStart w:id="11"/>
      <w:r w:rsidRPr="007D5A0A">
        <w:rPr>
          <w:rStyle w:val="bold"/>
          <w:rFonts w:ascii="Times New Roman" w:hAnsi="Times New Roman" w:cs="Times New Roman"/>
          <w:b/>
          <w:bCs/>
          <w:color w:val="000000"/>
          <w:shd w:val="clear" w:color="auto" w:fill="FFFFFF"/>
        </w:rPr>
        <w:t>„adatkezelő”</w:t>
      </w:r>
      <w:r w:rsidRPr="007D5A0A">
        <w:rPr>
          <w:rFonts w:ascii="Times New Roman" w:hAnsi="Times New Roman" w:cs="Times New Roman"/>
          <w:color w:val="000000"/>
          <w:shd w:val="clear" w:color="auto" w:fill="FFFFFF"/>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commentRangeEnd w:id="11"/>
      <w:r w:rsidRPr="007D5A0A">
        <w:rPr>
          <w:rStyle w:val="Jegyzethivatkozs"/>
        </w:rPr>
        <w:commentReference w:id="11"/>
      </w:r>
    </w:p>
    <w:p w14:paraId="0875B486" w14:textId="77777777" w:rsidR="008E3101" w:rsidRPr="007D5A0A" w:rsidRDefault="008E3101" w:rsidP="001914FA">
      <w:pPr>
        <w:spacing w:after="0" w:line="240" w:lineRule="auto"/>
        <w:jc w:val="both"/>
        <w:rPr>
          <w:rFonts w:ascii="Times New Roman" w:eastAsia="Times New Roman" w:hAnsi="Times New Roman" w:cs="Times New Roman"/>
          <w:i/>
          <w:iCs/>
          <w:sz w:val="10"/>
          <w:szCs w:val="10"/>
          <w:lang w:eastAsia="hu-HU"/>
        </w:rPr>
      </w:pPr>
    </w:p>
    <w:p w14:paraId="01A7D09B" w14:textId="77777777" w:rsidR="001E1C3B" w:rsidRPr="007D5A0A" w:rsidRDefault="007D1A11" w:rsidP="001914FA">
      <w:pPr>
        <w:spacing w:after="0" w:line="240" w:lineRule="auto"/>
        <w:jc w:val="both"/>
        <w:rPr>
          <w:rFonts w:ascii="Times New Roman" w:eastAsia="Times New Roman" w:hAnsi="Times New Roman" w:cs="Times New Roman"/>
          <w:sz w:val="24"/>
          <w:szCs w:val="24"/>
          <w:lang w:eastAsia="hu-HU"/>
        </w:rPr>
      </w:pPr>
      <w:r w:rsidRPr="007D5A0A">
        <w:rPr>
          <w:rFonts w:ascii="Times New Roman" w:eastAsia="Times New Roman" w:hAnsi="Times New Roman" w:cs="Times New Roman"/>
          <w:b/>
          <w:i/>
          <w:iCs/>
          <w:sz w:val="24"/>
          <w:szCs w:val="24"/>
          <w:lang w:eastAsia="hu-HU"/>
        </w:rPr>
        <w:t>A</w:t>
      </w:r>
      <w:r w:rsidR="001E1C3B" w:rsidRPr="007D5A0A">
        <w:rPr>
          <w:rFonts w:ascii="Times New Roman" w:eastAsia="Times New Roman" w:hAnsi="Times New Roman" w:cs="Times New Roman"/>
          <w:b/>
          <w:i/>
          <w:iCs/>
          <w:sz w:val="24"/>
          <w:szCs w:val="24"/>
          <w:lang w:eastAsia="hu-HU"/>
        </w:rPr>
        <w:t>datkezelés:</w:t>
      </w:r>
      <w:r w:rsidR="001E1C3B" w:rsidRPr="007D5A0A">
        <w:rPr>
          <w:rFonts w:ascii="Times New Roman" w:eastAsia="Times New Roman" w:hAnsi="Times New Roman" w:cs="Times New Roman"/>
          <w:i/>
          <w:iCs/>
          <w:sz w:val="24"/>
          <w:szCs w:val="24"/>
          <w:lang w:eastAsia="hu-HU"/>
        </w:rPr>
        <w:t xml:space="preserve"> </w:t>
      </w:r>
      <w:r w:rsidR="001E1C3B" w:rsidRPr="007D5A0A">
        <w:rPr>
          <w:rFonts w:ascii="Times New Roman" w:eastAsia="Times New Roman" w:hAnsi="Times New Roman" w:cs="Times New Roman"/>
          <w:sz w:val="24"/>
          <w:szCs w:val="24"/>
          <w:lang w:eastAsia="hu-HU"/>
        </w:rPr>
        <w:t>az alkalmazott eljárástól függetlenül az adaton végzett bármely művelet vagy a műveletek összessége, így különösen gyűjtése, felvétele, rögzítése, rendszerezése, tárolása, megváltoztatása, felhasználása, lekérdezése, tovább</w:t>
      </w:r>
      <w:r w:rsidRPr="007D5A0A">
        <w:rPr>
          <w:rFonts w:ascii="Times New Roman" w:eastAsia="Times New Roman" w:hAnsi="Times New Roman" w:cs="Times New Roman"/>
          <w:sz w:val="24"/>
          <w:szCs w:val="24"/>
          <w:lang w:eastAsia="hu-HU"/>
        </w:rPr>
        <w:t xml:space="preserve">ítása, nyilvánosságra hozatala stb. </w:t>
      </w:r>
    </w:p>
    <w:p w14:paraId="1DFA7E9C" w14:textId="77777777" w:rsidR="00D306CA" w:rsidRPr="007D5A0A" w:rsidRDefault="00D306CA" w:rsidP="001914FA">
      <w:pPr>
        <w:spacing w:after="0" w:line="240" w:lineRule="auto"/>
        <w:jc w:val="both"/>
        <w:rPr>
          <w:rFonts w:ascii="Times New Roman" w:eastAsia="Times New Roman" w:hAnsi="Times New Roman" w:cs="Times New Roman"/>
          <w:sz w:val="24"/>
          <w:szCs w:val="24"/>
          <w:lang w:eastAsia="hu-HU"/>
        </w:rPr>
      </w:pPr>
      <w:commentRangeStart w:id="12"/>
      <w:r w:rsidRPr="007D5A0A">
        <w:rPr>
          <w:rFonts w:ascii="Times New Roman" w:hAnsi="Times New Roman" w:cs="Times New Roman"/>
          <w:color w:val="000000"/>
          <w:shd w:val="clear" w:color="auto" w:fill="FFFFFF"/>
        </w:rPr>
        <w:t> </w:t>
      </w:r>
      <w:r w:rsidRPr="007D5A0A">
        <w:rPr>
          <w:rStyle w:val="bold"/>
          <w:rFonts w:ascii="Times New Roman" w:hAnsi="Times New Roman" w:cs="Times New Roman"/>
          <w:b/>
          <w:bCs/>
          <w:color w:val="000000"/>
          <w:shd w:val="clear" w:color="auto" w:fill="FFFFFF"/>
        </w:rPr>
        <w:t>„adatkezelés”</w:t>
      </w:r>
      <w:r w:rsidRPr="007D5A0A">
        <w:rPr>
          <w:rFonts w:ascii="Times New Roman" w:hAnsi="Times New Roman" w:cs="Times New Roman"/>
          <w:color w:val="000000"/>
          <w:shd w:val="clear" w:color="auto" w:fill="FFFFFF"/>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commentRangeEnd w:id="12"/>
      <w:r w:rsidRPr="007D5A0A">
        <w:rPr>
          <w:rStyle w:val="Jegyzethivatkozs"/>
        </w:rPr>
        <w:commentReference w:id="12"/>
      </w:r>
    </w:p>
    <w:p w14:paraId="2DD7F845" w14:textId="77777777" w:rsidR="001E1C3B" w:rsidRPr="007D5A0A" w:rsidRDefault="00CE6912" w:rsidP="001914FA">
      <w:pPr>
        <w:spacing w:after="0" w:line="240" w:lineRule="auto"/>
        <w:jc w:val="both"/>
        <w:rPr>
          <w:rFonts w:ascii="Times New Roman" w:eastAsia="Times New Roman" w:hAnsi="Times New Roman" w:cs="Times New Roman"/>
          <w:sz w:val="24"/>
          <w:szCs w:val="24"/>
          <w:lang w:eastAsia="hu-HU"/>
        </w:rPr>
      </w:pPr>
      <w:commentRangeStart w:id="13"/>
      <w:r w:rsidRPr="007D5A0A">
        <w:rPr>
          <w:rFonts w:ascii="Times New Roman" w:eastAsia="Times New Roman" w:hAnsi="Times New Roman" w:cs="Times New Roman"/>
          <w:b/>
          <w:i/>
          <w:iCs/>
          <w:sz w:val="24"/>
          <w:szCs w:val="24"/>
          <w:lang w:eastAsia="hu-HU"/>
        </w:rPr>
        <w:t>A</w:t>
      </w:r>
      <w:r w:rsidR="001E1C3B" w:rsidRPr="007D5A0A">
        <w:rPr>
          <w:rFonts w:ascii="Times New Roman" w:eastAsia="Times New Roman" w:hAnsi="Times New Roman" w:cs="Times New Roman"/>
          <w:b/>
          <w:i/>
          <w:iCs/>
          <w:sz w:val="24"/>
          <w:szCs w:val="24"/>
          <w:lang w:eastAsia="hu-HU"/>
        </w:rPr>
        <w:t>dattovábbítás:</w:t>
      </w:r>
      <w:r w:rsidR="001E1C3B" w:rsidRPr="007D5A0A">
        <w:rPr>
          <w:rFonts w:ascii="Times New Roman" w:eastAsia="Times New Roman" w:hAnsi="Times New Roman" w:cs="Times New Roman"/>
          <w:i/>
          <w:iCs/>
          <w:sz w:val="24"/>
          <w:szCs w:val="24"/>
          <w:lang w:eastAsia="hu-HU"/>
        </w:rPr>
        <w:t xml:space="preserve"> </w:t>
      </w:r>
      <w:r w:rsidR="001E1C3B" w:rsidRPr="007D5A0A">
        <w:rPr>
          <w:rFonts w:ascii="Times New Roman" w:eastAsia="Times New Roman" w:hAnsi="Times New Roman" w:cs="Times New Roman"/>
          <w:sz w:val="24"/>
          <w:szCs w:val="24"/>
          <w:lang w:eastAsia="hu-HU"/>
        </w:rPr>
        <w:t>az adat meghatározott harmadik személy számár</w:t>
      </w:r>
      <w:r w:rsidRPr="007D5A0A">
        <w:rPr>
          <w:rFonts w:ascii="Times New Roman" w:eastAsia="Times New Roman" w:hAnsi="Times New Roman" w:cs="Times New Roman"/>
          <w:sz w:val="24"/>
          <w:szCs w:val="24"/>
          <w:lang w:eastAsia="hu-HU"/>
        </w:rPr>
        <w:t>a történő hozzáférhetővé tétele</w:t>
      </w:r>
      <w:commentRangeEnd w:id="13"/>
      <w:r w:rsidR="00715851" w:rsidRPr="007D5A0A">
        <w:rPr>
          <w:rStyle w:val="Jegyzethivatkozs"/>
        </w:rPr>
        <w:commentReference w:id="13"/>
      </w:r>
      <w:r w:rsidRPr="007D5A0A">
        <w:rPr>
          <w:rFonts w:ascii="Times New Roman" w:eastAsia="Times New Roman" w:hAnsi="Times New Roman" w:cs="Times New Roman"/>
          <w:sz w:val="24"/>
          <w:szCs w:val="24"/>
          <w:lang w:eastAsia="hu-HU"/>
        </w:rPr>
        <w:t>.</w:t>
      </w:r>
    </w:p>
    <w:p w14:paraId="1C9BF2EE" w14:textId="77777777" w:rsidR="001914FA" w:rsidRPr="007D5A0A" w:rsidRDefault="001914FA" w:rsidP="001914FA">
      <w:pPr>
        <w:spacing w:after="0" w:line="240" w:lineRule="auto"/>
        <w:jc w:val="both"/>
        <w:rPr>
          <w:rFonts w:ascii="Times New Roman" w:hAnsi="Times New Roman" w:cs="Times New Roman"/>
          <w:i/>
          <w:iCs/>
          <w:sz w:val="10"/>
          <w:szCs w:val="10"/>
        </w:rPr>
      </w:pPr>
    </w:p>
    <w:p w14:paraId="515C4CFD" w14:textId="77777777" w:rsidR="001E1C3B" w:rsidRPr="007D5A0A" w:rsidRDefault="00CE6912" w:rsidP="001914FA">
      <w:pPr>
        <w:spacing w:after="0" w:line="240" w:lineRule="auto"/>
        <w:jc w:val="both"/>
        <w:rPr>
          <w:rFonts w:ascii="Times New Roman" w:hAnsi="Times New Roman" w:cs="Times New Roman"/>
          <w:sz w:val="24"/>
          <w:szCs w:val="24"/>
        </w:rPr>
      </w:pPr>
      <w:commentRangeStart w:id="14"/>
      <w:commentRangeStart w:id="15"/>
      <w:commentRangeStart w:id="16"/>
      <w:r w:rsidRPr="007D5A0A">
        <w:rPr>
          <w:rFonts w:ascii="Times New Roman" w:hAnsi="Times New Roman" w:cs="Times New Roman"/>
          <w:b/>
          <w:i/>
          <w:iCs/>
          <w:sz w:val="24"/>
          <w:szCs w:val="24"/>
        </w:rPr>
        <w:t>A</w:t>
      </w:r>
      <w:r w:rsidR="001E1C3B" w:rsidRPr="007D5A0A">
        <w:rPr>
          <w:rFonts w:ascii="Times New Roman" w:hAnsi="Times New Roman" w:cs="Times New Roman"/>
          <w:b/>
          <w:i/>
          <w:iCs/>
          <w:sz w:val="24"/>
          <w:szCs w:val="24"/>
        </w:rPr>
        <w:t>dattörlés:</w:t>
      </w:r>
      <w:r w:rsidR="001E1C3B" w:rsidRPr="007D5A0A">
        <w:rPr>
          <w:rFonts w:ascii="Times New Roman" w:hAnsi="Times New Roman" w:cs="Times New Roman"/>
          <w:i/>
          <w:iCs/>
          <w:sz w:val="24"/>
          <w:szCs w:val="24"/>
        </w:rPr>
        <w:t xml:space="preserve"> </w:t>
      </w:r>
      <w:r w:rsidR="001E1C3B" w:rsidRPr="007D5A0A">
        <w:rPr>
          <w:rFonts w:ascii="Times New Roman" w:hAnsi="Times New Roman" w:cs="Times New Roman"/>
          <w:sz w:val="24"/>
          <w:szCs w:val="24"/>
        </w:rPr>
        <w:t>az adat felismerhetetlenné tétele oly módon, hogy a hely</w:t>
      </w:r>
      <w:r w:rsidRPr="007D5A0A">
        <w:rPr>
          <w:rFonts w:ascii="Times New Roman" w:hAnsi="Times New Roman" w:cs="Times New Roman"/>
          <w:sz w:val="24"/>
          <w:szCs w:val="24"/>
        </w:rPr>
        <w:t>reállítása többé nem lehetséges.</w:t>
      </w:r>
      <w:commentRangeEnd w:id="14"/>
      <w:r w:rsidR="00715851" w:rsidRPr="007D5A0A">
        <w:rPr>
          <w:rStyle w:val="Jegyzethivatkozs"/>
        </w:rPr>
        <w:commentReference w:id="14"/>
      </w:r>
      <w:commentRangeEnd w:id="15"/>
      <w:r w:rsidR="00ED3119" w:rsidRPr="007D5A0A">
        <w:rPr>
          <w:rStyle w:val="Jegyzethivatkozs"/>
        </w:rPr>
        <w:commentReference w:id="15"/>
      </w:r>
      <w:commentRangeEnd w:id="16"/>
      <w:r w:rsidR="00ED3119" w:rsidRPr="007D5A0A">
        <w:rPr>
          <w:rStyle w:val="Jegyzethivatkozs"/>
        </w:rPr>
        <w:commentReference w:id="16"/>
      </w:r>
    </w:p>
    <w:p w14:paraId="25C34BAF" w14:textId="77777777" w:rsidR="001914FA" w:rsidRPr="007D5A0A" w:rsidRDefault="001914FA" w:rsidP="001914FA">
      <w:pPr>
        <w:spacing w:after="0" w:line="240" w:lineRule="auto"/>
        <w:jc w:val="both"/>
        <w:rPr>
          <w:rFonts w:ascii="Times New Roman" w:hAnsi="Times New Roman" w:cs="Times New Roman"/>
          <w:b/>
          <w:i/>
          <w:iCs/>
          <w:sz w:val="10"/>
          <w:szCs w:val="10"/>
        </w:rPr>
      </w:pPr>
    </w:p>
    <w:p w14:paraId="5D0266E7" w14:textId="77777777" w:rsidR="001E1C3B" w:rsidRPr="007D5A0A" w:rsidRDefault="00CE6912" w:rsidP="001914FA">
      <w:pPr>
        <w:spacing w:after="0" w:line="240" w:lineRule="auto"/>
        <w:jc w:val="both"/>
        <w:rPr>
          <w:rFonts w:ascii="Times New Roman" w:eastAsia="Times New Roman" w:hAnsi="Times New Roman" w:cs="Times New Roman"/>
          <w:sz w:val="24"/>
          <w:szCs w:val="24"/>
          <w:lang w:eastAsia="hu-HU"/>
        </w:rPr>
      </w:pPr>
      <w:commentRangeStart w:id="17"/>
      <w:r w:rsidRPr="007D5A0A">
        <w:rPr>
          <w:rFonts w:ascii="Times New Roman" w:hAnsi="Times New Roman" w:cs="Times New Roman"/>
          <w:b/>
          <w:i/>
          <w:iCs/>
          <w:sz w:val="24"/>
          <w:szCs w:val="24"/>
        </w:rPr>
        <w:t>A</w:t>
      </w:r>
      <w:r w:rsidR="001E1C3B" w:rsidRPr="007D5A0A">
        <w:rPr>
          <w:rFonts w:ascii="Times New Roman" w:hAnsi="Times New Roman" w:cs="Times New Roman"/>
          <w:b/>
          <w:i/>
          <w:iCs/>
          <w:sz w:val="24"/>
          <w:szCs w:val="24"/>
        </w:rPr>
        <w:t>datmegsemmisítés:</w:t>
      </w:r>
      <w:r w:rsidR="001E1C3B" w:rsidRPr="007D5A0A">
        <w:rPr>
          <w:rFonts w:ascii="Times New Roman" w:hAnsi="Times New Roman" w:cs="Times New Roman"/>
          <w:i/>
          <w:iCs/>
          <w:sz w:val="24"/>
          <w:szCs w:val="24"/>
        </w:rPr>
        <w:t xml:space="preserve"> </w:t>
      </w:r>
      <w:r w:rsidR="001E1C3B" w:rsidRPr="007D5A0A">
        <w:rPr>
          <w:rFonts w:ascii="Times New Roman" w:hAnsi="Times New Roman" w:cs="Times New Roman"/>
          <w:sz w:val="24"/>
          <w:szCs w:val="24"/>
        </w:rPr>
        <w:t>az adatot tartalmazó adathordoz</w:t>
      </w:r>
      <w:r w:rsidRPr="007D5A0A">
        <w:rPr>
          <w:rFonts w:ascii="Times New Roman" w:hAnsi="Times New Roman" w:cs="Times New Roman"/>
          <w:sz w:val="24"/>
          <w:szCs w:val="24"/>
        </w:rPr>
        <w:t>ó teljes fizikai megsemmisítése.</w:t>
      </w:r>
      <w:commentRangeEnd w:id="17"/>
      <w:r w:rsidR="00715851" w:rsidRPr="007D5A0A">
        <w:rPr>
          <w:rStyle w:val="Jegyzethivatkozs"/>
        </w:rPr>
        <w:commentReference w:id="17"/>
      </w:r>
    </w:p>
    <w:p w14:paraId="503B4D64" w14:textId="77777777" w:rsidR="001914FA" w:rsidRPr="007D5A0A" w:rsidRDefault="001914FA" w:rsidP="001914FA">
      <w:pPr>
        <w:spacing w:after="0" w:line="240" w:lineRule="auto"/>
        <w:jc w:val="both"/>
        <w:rPr>
          <w:rFonts w:ascii="Times New Roman" w:eastAsia="Times New Roman" w:hAnsi="Times New Roman" w:cs="Times New Roman"/>
          <w:i/>
          <w:iCs/>
          <w:sz w:val="10"/>
          <w:szCs w:val="10"/>
          <w:lang w:eastAsia="hu-HU"/>
        </w:rPr>
      </w:pPr>
    </w:p>
    <w:p w14:paraId="40329E1C" w14:textId="77777777" w:rsidR="00CE6912" w:rsidRPr="007D5A0A" w:rsidRDefault="00CE6912" w:rsidP="001914FA">
      <w:pPr>
        <w:spacing w:after="0" w:line="240" w:lineRule="auto"/>
        <w:jc w:val="both"/>
        <w:rPr>
          <w:rFonts w:ascii="Times New Roman" w:eastAsia="Times New Roman" w:hAnsi="Times New Roman" w:cs="Times New Roman"/>
          <w:sz w:val="24"/>
          <w:szCs w:val="24"/>
          <w:lang w:eastAsia="hu-HU"/>
        </w:rPr>
      </w:pPr>
      <w:commentRangeStart w:id="18"/>
      <w:r w:rsidRPr="007D5A0A">
        <w:rPr>
          <w:rFonts w:ascii="Times New Roman" w:eastAsia="Times New Roman" w:hAnsi="Times New Roman" w:cs="Times New Roman"/>
          <w:b/>
          <w:i/>
          <w:iCs/>
          <w:sz w:val="24"/>
          <w:szCs w:val="24"/>
          <w:lang w:eastAsia="hu-HU"/>
        </w:rPr>
        <w:t>A</w:t>
      </w:r>
      <w:r w:rsidR="001E1C3B" w:rsidRPr="007D5A0A">
        <w:rPr>
          <w:rFonts w:ascii="Times New Roman" w:eastAsia="Times New Roman" w:hAnsi="Times New Roman" w:cs="Times New Roman"/>
          <w:b/>
          <w:i/>
          <w:iCs/>
          <w:sz w:val="24"/>
          <w:szCs w:val="24"/>
          <w:lang w:eastAsia="hu-HU"/>
        </w:rPr>
        <w:t>datközlő:</w:t>
      </w:r>
      <w:r w:rsidR="001E1C3B" w:rsidRPr="007D5A0A">
        <w:rPr>
          <w:rFonts w:ascii="Times New Roman" w:eastAsia="Times New Roman" w:hAnsi="Times New Roman" w:cs="Times New Roman"/>
          <w:i/>
          <w:iCs/>
          <w:sz w:val="24"/>
          <w:szCs w:val="24"/>
          <w:lang w:eastAsia="hu-HU"/>
        </w:rPr>
        <w:t xml:space="preserve"> </w:t>
      </w:r>
      <w:r w:rsidR="001E1C3B" w:rsidRPr="007D5A0A">
        <w:rPr>
          <w:rFonts w:ascii="Times New Roman" w:eastAsia="Times New Roman" w:hAnsi="Times New Roman" w:cs="Times New Roman"/>
          <w:sz w:val="24"/>
          <w:szCs w:val="24"/>
          <w:lang w:eastAsia="hu-HU"/>
        </w:rPr>
        <w:t>az a közfeladatot ellátó szerv, amely - ha az adatfelelős nem maga teszi közzé az adatot - az adatfelelős által hozzá eljutta</w:t>
      </w:r>
      <w:r w:rsidRPr="007D5A0A">
        <w:rPr>
          <w:rFonts w:ascii="Times New Roman" w:eastAsia="Times New Roman" w:hAnsi="Times New Roman" w:cs="Times New Roman"/>
          <w:sz w:val="24"/>
          <w:szCs w:val="24"/>
          <w:lang w:eastAsia="hu-HU"/>
        </w:rPr>
        <w:t>tott adatot honlapon közzéteszi.</w:t>
      </w:r>
      <w:commentRangeEnd w:id="18"/>
      <w:r w:rsidR="00B6278B" w:rsidRPr="007D5A0A">
        <w:rPr>
          <w:rStyle w:val="Jegyzethivatkozs"/>
        </w:rPr>
        <w:commentReference w:id="18"/>
      </w:r>
    </w:p>
    <w:p w14:paraId="0E14E6D9" w14:textId="77777777" w:rsidR="001914FA" w:rsidRPr="007D5A0A" w:rsidRDefault="001914FA" w:rsidP="001914FA">
      <w:pPr>
        <w:spacing w:after="0" w:line="240" w:lineRule="auto"/>
        <w:jc w:val="both"/>
        <w:rPr>
          <w:rFonts w:ascii="Times New Roman" w:eastAsia="Times New Roman" w:hAnsi="Times New Roman" w:cs="Times New Roman"/>
          <w:i/>
          <w:iCs/>
          <w:sz w:val="10"/>
          <w:szCs w:val="10"/>
          <w:lang w:eastAsia="hu-HU"/>
        </w:rPr>
      </w:pPr>
    </w:p>
    <w:p w14:paraId="70E86B1D" w14:textId="77777777" w:rsidR="001E1C3B" w:rsidRPr="007D5A0A" w:rsidRDefault="00CE6912" w:rsidP="001914FA">
      <w:pPr>
        <w:spacing w:after="0" w:line="240" w:lineRule="auto"/>
        <w:jc w:val="both"/>
        <w:rPr>
          <w:rFonts w:ascii="Times New Roman" w:eastAsia="Times New Roman" w:hAnsi="Times New Roman" w:cs="Times New Roman"/>
          <w:sz w:val="24"/>
          <w:szCs w:val="24"/>
          <w:lang w:eastAsia="hu-HU"/>
        </w:rPr>
      </w:pPr>
      <w:r w:rsidRPr="007D5A0A">
        <w:rPr>
          <w:rFonts w:ascii="Times New Roman" w:eastAsia="Times New Roman" w:hAnsi="Times New Roman" w:cs="Times New Roman"/>
          <w:b/>
          <w:i/>
          <w:iCs/>
          <w:sz w:val="24"/>
          <w:szCs w:val="24"/>
          <w:lang w:eastAsia="hu-HU"/>
        </w:rPr>
        <w:t>A</w:t>
      </w:r>
      <w:r w:rsidR="001E1C3B" w:rsidRPr="007D5A0A">
        <w:rPr>
          <w:rFonts w:ascii="Times New Roman" w:eastAsia="Times New Roman" w:hAnsi="Times New Roman" w:cs="Times New Roman"/>
          <w:b/>
          <w:i/>
          <w:iCs/>
          <w:sz w:val="24"/>
          <w:szCs w:val="24"/>
          <w:lang w:eastAsia="hu-HU"/>
        </w:rPr>
        <w:t>datállomány:</w:t>
      </w:r>
      <w:r w:rsidR="001E1C3B" w:rsidRPr="007D5A0A">
        <w:rPr>
          <w:rFonts w:ascii="Times New Roman" w:eastAsia="Times New Roman" w:hAnsi="Times New Roman" w:cs="Times New Roman"/>
          <w:i/>
          <w:iCs/>
          <w:sz w:val="24"/>
          <w:szCs w:val="24"/>
          <w:lang w:eastAsia="hu-HU"/>
        </w:rPr>
        <w:t xml:space="preserve"> </w:t>
      </w:r>
      <w:r w:rsidR="001E1C3B" w:rsidRPr="007D5A0A">
        <w:rPr>
          <w:rFonts w:ascii="Times New Roman" w:eastAsia="Times New Roman" w:hAnsi="Times New Roman" w:cs="Times New Roman"/>
          <w:sz w:val="24"/>
          <w:szCs w:val="24"/>
          <w:lang w:eastAsia="hu-HU"/>
        </w:rPr>
        <w:t>az egy nyilvántartásban kezelt adatok összessége</w:t>
      </w:r>
      <w:r w:rsidRPr="007D5A0A">
        <w:rPr>
          <w:rFonts w:ascii="Times New Roman" w:eastAsia="Times New Roman" w:hAnsi="Times New Roman" w:cs="Times New Roman"/>
          <w:sz w:val="24"/>
          <w:szCs w:val="24"/>
          <w:lang w:eastAsia="hu-HU"/>
        </w:rPr>
        <w:t>.</w:t>
      </w:r>
    </w:p>
    <w:p w14:paraId="52E8CD6D" w14:textId="77777777" w:rsidR="001914FA" w:rsidRPr="007D5A0A" w:rsidRDefault="001914FA" w:rsidP="001914FA">
      <w:pPr>
        <w:spacing w:after="0" w:line="240" w:lineRule="auto"/>
        <w:jc w:val="both"/>
        <w:rPr>
          <w:rFonts w:ascii="Times New Roman" w:eastAsia="Times New Roman" w:hAnsi="Times New Roman" w:cs="Times New Roman"/>
          <w:i/>
          <w:iCs/>
          <w:sz w:val="10"/>
          <w:szCs w:val="10"/>
          <w:lang w:eastAsia="hu-HU"/>
        </w:rPr>
      </w:pPr>
    </w:p>
    <w:p w14:paraId="1F623AA9" w14:textId="77777777" w:rsidR="001E1C3B" w:rsidRPr="007D5A0A" w:rsidRDefault="00CE6912" w:rsidP="001914FA">
      <w:pPr>
        <w:spacing w:after="0" w:line="240" w:lineRule="auto"/>
        <w:jc w:val="both"/>
        <w:rPr>
          <w:rFonts w:ascii="Times New Roman" w:eastAsia="Times New Roman" w:hAnsi="Times New Roman" w:cs="Times New Roman"/>
          <w:sz w:val="24"/>
          <w:szCs w:val="24"/>
          <w:lang w:eastAsia="hu-HU"/>
        </w:rPr>
      </w:pPr>
      <w:r w:rsidRPr="007D5A0A">
        <w:rPr>
          <w:rFonts w:ascii="Times New Roman" w:eastAsia="Times New Roman" w:hAnsi="Times New Roman" w:cs="Times New Roman"/>
          <w:b/>
          <w:i/>
          <w:iCs/>
          <w:sz w:val="24"/>
          <w:szCs w:val="24"/>
          <w:lang w:eastAsia="hu-HU"/>
        </w:rPr>
        <w:t>H</w:t>
      </w:r>
      <w:r w:rsidR="001E1C3B" w:rsidRPr="007D5A0A">
        <w:rPr>
          <w:rFonts w:ascii="Times New Roman" w:eastAsia="Times New Roman" w:hAnsi="Times New Roman" w:cs="Times New Roman"/>
          <w:b/>
          <w:i/>
          <w:iCs/>
          <w:sz w:val="24"/>
          <w:szCs w:val="24"/>
          <w:lang w:eastAsia="hu-HU"/>
        </w:rPr>
        <w:t>armadik személy:</w:t>
      </w:r>
      <w:r w:rsidR="001E1C3B" w:rsidRPr="007D5A0A">
        <w:rPr>
          <w:rFonts w:ascii="Times New Roman" w:eastAsia="Times New Roman" w:hAnsi="Times New Roman" w:cs="Times New Roman"/>
          <w:i/>
          <w:iCs/>
          <w:sz w:val="24"/>
          <w:szCs w:val="24"/>
          <w:lang w:eastAsia="hu-HU"/>
        </w:rPr>
        <w:t xml:space="preserve"> </w:t>
      </w:r>
      <w:r w:rsidR="001E1C3B" w:rsidRPr="007D5A0A">
        <w:rPr>
          <w:rFonts w:ascii="Times New Roman" w:eastAsia="Times New Roman" w:hAnsi="Times New Roman" w:cs="Times New Roman"/>
          <w:sz w:val="24"/>
          <w:szCs w:val="24"/>
          <w:lang w:eastAsia="hu-HU"/>
        </w:rPr>
        <w:t>olyan természetes vagy jogi személy, illetve jogi személyiséggel nem rendelkező szervezet, aki</w:t>
      </w:r>
      <w:r w:rsidR="006C5A8F" w:rsidRPr="007D5A0A">
        <w:rPr>
          <w:rFonts w:ascii="Times New Roman" w:eastAsia="Times New Roman" w:hAnsi="Times New Roman" w:cs="Times New Roman"/>
          <w:sz w:val="24"/>
          <w:szCs w:val="24"/>
          <w:lang w:eastAsia="hu-HU"/>
        </w:rPr>
        <w:t>,</w:t>
      </w:r>
      <w:r w:rsidR="001E1C3B" w:rsidRPr="007D5A0A">
        <w:rPr>
          <w:rFonts w:ascii="Times New Roman" w:eastAsia="Times New Roman" w:hAnsi="Times New Roman" w:cs="Times New Roman"/>
          <w:sz w:val="24"/>
          <w:szCs w:val="24"/>
          <w:lang w:eastAsia="hu-HU"/>
        </w:rPr>
        <w:t xml:space="preserve"> vagy amely nem azonos az érintettel, az adatkeze</w:t>
      </w:r>
      <w:r w:rsidRPr="007D5A0A">
        <w:rPr>
          <w:rFonts w:ascii="Times New Roman" w:eastAsia="Times New Roman" w:hAnsi="Times New Roman" w:cs="Times New Roman"/>
          <w:sz w:val="24"/>
          <w:szCs w:val="24"/>
          <w:lang w:eastAsia="hu-HU"/>
        </w:rPr>
        <w:t>lővel vagy az adatfeldolgozóval.</w:t>
      </w:r>
    </w:p>
    <w:p w14:paraId="3512DF84" w14:textId="77777777" w:rsidR="001914FA" w:rsidRPr="007D5A0A" w:rsidRDefault="001914FA" w:rsidP="001914FA">
      <w:pPr>
        <w:pStyle w:val="Norml1"/>
        <w:spacing w:before="0" w:beforeAutospacing="0" w:after="0" w:afterAutospacing="0"/>
        <w:jc w:val="both"/>
        <w:rPr>
          <w:color w:val="000000"/>
          <w:sz w:val="10"/>
          <w:szCs w:val="10"/>
        </w:rPr>
      </w:pPr>
    </w:p>
    <w:p w14:paraId="16713A71" w14:textId="77777777" w:rsidR="00A65D05" w:rsidRPr="007D5A0A" w:rsidRDefault="00A65D05" w:rsidP="001914FA">
      <w:pPr>
        <w:pStyle w:val="Norml1"/>
        <w:spacing w:before="0" w:beforeAutospacing="0" w:after="0" w:afterAutospacing="0"/>
        <w:jc w:val="both"/>
        <w:rPr>
          <w:color w:val="000000"/>
        </w:rPr>
      </w:pPr>
      <w:commentRangeStart w:id="19"/>
      <w:r w:rsidRPr="007D5A0A">
        <w:rPr>
          <w:color w:val="000000"/>
        </w:rPr>
        <w:t> </w:t>
      </w:r>
      <w:r w:rsidRPr="007D5A0A">
        <w:rPr>
          <w:rStyle w:val="bold"/>
          <w:rFonts w:ascii="inherit" w:hAnsi="inherit"/>
          <w:b/>
          <w:bCs/>
          <w:color w:val="000000"/>
        </w:rPr>
        <w:t>„címzett”</w:t>
      </w:r>
      <w:r w:rsidRPr="007D5A0A">
        <w:rPr>
          <w:color w:val="000000"/>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0159668" w14:textId="77777777" w:rsidR="001914FA" w:rsidRPr="007D5A0A" w:rsidRDefault="001914FA" w:rsidP="001914FA">
      <w:pPr>
        <w:pStyle w:val="Norml1"/>
        <w:spacing w:before="0" w:beforeAutospacing="0" w:after="0" w:afterAutospacing="0"/>
        <w:jc w:val="both"/>
        <w:rPr>
          <w:rStyle w:val="bold"/>
          <w:rFonts w:ascii="inherit" w:hAnsi="inherit"/>
          <w:b/>
          <w:bCs/>
          <w:color w:val="000000"/>
          <w:sz w:val="10"/>
          <w:szCs w:val="10"/>
        </w:rPr>
      </w:pPr>
    </w:p>
    <w:p w14:paraId="10DBBAC0" w14:textId="77777777" w:rsidR="00A65D05" w:rsidRPr="007D5A0A" w:rsidRDefault="00A65D05" w:rsidP="001914FA">
      <w:pPr>
        <w:pStyle w:val="Norml1"/>
        <w:spacing w:before="0" w:beforeAutospacing="0" w:after="0" w:afterAutospacing="0"/>
        <w:jc w:val="both"/>
        <w:rPr>
          <w:color w:val="000000"/>
        </w:rPr>
      </w:pPr>
      <w:r w:rsidRPr="007D5A0A">
        <w:rPr>
          <w:rStyle w:val="bold"/>
          <w:rFonts w:ascii="inherit" w:hAnsi="inherit"/>
          <w:b/>
          <w:bCs/>
          <w:color w:val="000000"/>
        </w:rPr>
        <w:t>„harmadik fél”</w:t>
      </w:r>
      <w:r w:rsidRPr="007D5A0A">
        <w:rPr>
          <w:color w:val="000000"/>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commentRangeEnd w:id="19"/>
    <w:p w14:paraId="4737EA40" w14:textId="77777777" w:rsidR="001914FA" w:rsidRPr="007D5A0A" w:rsidRDefault="00A65D05" w:rsidP="001914FA">
      <w:pPr>
        <w:spacing w:after="0" w:line="240" w:lineRule="auto"/>
        <w:jc w:val="both"/>
        <w:rPr>
          <w:rFonts w:ascii="Times New Roman" w:hAnsi="Times New Roman" w:cs="Times New Roman"/>
          <w:bCs/>
          <w:i/>
          <w:sz w:val="10"/>
          <w:szCs w:val="10"/>
        </w:rPr>
      </w:pPr>
      <w:r w:rsidRPr="007D5A0A">
        <w:rPr>
          <w:rStyle w:val="Jegyzethivatkozs"/>
        </w:rPr>
        <w:commentReference w:id="19"/>
      </w:r>
    </w:p>
    <w:p w14:paraId="589805FB" w14:textId="47226441" w:rsidR="00552171" w:rsidRPr="007D5A0A" w:rsidRDefault="00CE6912" w:rsidP="001914FA">
      <w:pPr>
        <w:spacing w:after="0" w:line="240" w:lineRule="auto"/>
        <w:jc w:val="both"/>
        <w:rPr>
          <w:rFonts w:ascii="Times New Roman" w:eastAsia="Times New Roman" w:hAnsi="Times New Roman" w:cs="Times New Roman"/>
          <w:sz w:val="28"/>
          <w:szCs w:val="24"/>
          <w:lang w:eastAsia="hu-HU"/>
        </w:rPr>
      </w:pPr>
      <w:r w:rsidRPr="007D5A0A">
        <w:rPr>
          <w:rFonts w:ascii="Times New Roman" w:hAnsi="Times New Roman" w:cs="Times New Roman"/>
          <w:b/>
          <w:bCs/>
          <w:i/>
          <w:sz w:val="24"/>
        </w:rPr>
        <w:t>Adatvédelem:</w:t>
      </w:r>
      <w:r w:rsidRPr="007D5A0A">
        <w:rPr>
          <w:rFonts w:ascii="Times New Roman" w:hAnsi="Times New Roman" w:cs="Times New Roman"/>
          <w:bCs/>
          <w:i/>
          <w:sz w:val="24"/>
        </w:rPr>
        <w:t xml:space="preserve"> </w:t>
      </w:r>
      <w:r w:rsidRPr="007D5A0A">
        <w:rPr>
          <w:rFonts w:ascii="Times New Roman" w:hAnsi="Times New Roman" w:cs="Times New Roman"/>
          <w:bCs/>
          <w:sz w:val="24"/>
        </w:rPr>
        <w:t>a</w:t>
      </w:r>
      <w:r w:rsidR="00552171" w:rsidRPr="007D5A0A">
        <w:rPr>
          <w:rFonts w:ascii="Times New Roman" w:hAnsi="Times New Roman" w:cs="Times New Roman"/>
          <w:sz w:val="24"/>
        </w:rPr>
        <w:t>z adatvédelem szűkebb értelemben a személyes jellegű adatokat védi attól, hogy illetéktelen személyek megismerjék</w:t>
      </w:r>
      <w:r w:rsidR="00D44273" w:rsidRPr="007D5A0A">
        <w:rPr>
          <w:rFonts w:ascii="Times New Roman" w:hAnsi="Times New Roman" w:cs="Times New Roman"/>
          <w:sz w:val="24"/>
        </w:rPr>
        <w:t>,</w:t>
      </w:r>
      <w:r w:rsidR="00552171" w:rsidRPr="007D5A0A">
        <w:rPr>
          <w:rFonts w:ascii="Times New Roman" w:hAnsi="Times New Roman" w:cs="Times New Roman"/>
          <w:sz w:val="24"/>
        </w:rPr>
        <w:t xml:space="preserve"> kiértékeljék vagy megváltoztassák azokat. </w:t>
      </w:r>
    </w:p>
    <w:p w14:paraId="0D6CE4A3" w14:textId="77777777" w:rsidR="001914FA" w:rsidRPr="007D5A0A" w:rsidRDefault="001914FA" w:rsidP="001914FA">
      <w:pPr>
        <w:pStyle w:val="Default"/>
        <w:jc w:val="both"/>
        <w:rPr>
          <w:bCs/>
          <w:i/>
          <w:sz w:val="10"/>
          <w:szCs w:val="10"/>
        </w:rPr>
      </w:pPr>
    </w:p>
    <w:p w14:paraId="5B2A4ACB" w14:textId="77777777" w:rsidR="00552171" w:rsidRPr="007D5A0A" w:rsidRDefault="00552171" w:rsidP="001914FA">
      <w:pPr>
        <w:pStyle w:val="Default"/>
        <w:jc w:val="both"/>
      </w:pPr>
      <w:r w:rsidRPr="007D5A0A">
        <w:rPr>
          <w:b/>
          <w:bCs/>
          <w:i/>
        </w:rPr>
        <w:t>Adatbiztonság</w:t>
      </w:r>
      <w:r w:rsidR="00CE6912" w:rsidRPr="007D5A0A">
        <w:rPr>
          <w:b/>
          <w:bCs/>
          <w:i/>
        </w:rPr>
        <w:t>:</w:t>
      </w:r>
      <w:r w:rsidR="00CE6912" w:rsidRPr="007D5A0A">
        <w:rPr>
          <w:b/>
          <w:bCs/>
        </w:rPr>
        <w:t xml:space="preserve"> </w:t>
      </w:r>
      <w:r w:rsidR="00CE6912" w:rsidRPr="007D5A0A">
        <w:rPr>
          <w:bCs/>
        </w:rPr>
        <w:t>a</w:t>
      </w:r>
      <w:r w:rsidRPr="007D5A0A">
        <w:t>z adatbiztonság magában foglalja az adatok és a programok műszaki eredetű, hanyagságból eredő vagy célzatos megváltoztatása</w:t>
      </w:r>
      <w:r w:rsidR="00D44273" w:rsidRPr="007D5A0A">
        <w:t>,</w:t>
      </w:r>
      <w:r w:rsidRPr="007D5A0A">
        <w:t xml:space="preserve"> ill. törlése ellen foganatosított összes védőintézkedést. Ide tartozik az illetéktelen hozzáféréssel szembeni biztonság is. </w:t>
      </w:r>
    </w:p>
    <w:p w14:paraId="00843B12" w14:textId="77777777" w:rsidR="00853A45" w:rsidRPr="007D5A0A" w:rsidRDefault="00853A45" w:rsidP="001914FA">
      <w:pPr>
        <w:pStyle w:val="Default"/>
        <w:jc w:val="both"/>
        <w:rPr>
          <w:sz w:val="10"/>
          <w:szCs w:val="10"/>
        </w:rPr>
      </w:pPr>
    </w:p>
    <w:p w14:paraId="6BDAD589" w14:textId="77777777" w:rsidR="00A452CA" w:rsidRPr="007D5A0A" w:rsidRDefault="00A452CA" w:rsidP="001914FA">
      <w:pPr>
        <w:pStyle w:val="Default"/>
        <w:jc w:val="both"/>
      </w:pPr>
      <w:r w:rsidRPr="007D5A0A">
        <w:rPr>
          <w:b/>
          <w:bCs/>
          <w:i/>
        </w:rPr>
        <w:t>Személyi irat:</w:t>
      </w:r>
      <w:r w:rsidRPr="007D5A0A">
        <w:rPr>
          <w:b/>
          <w:bCs/>
        </w:rPr>
        <w:t xml:space="preserve"> s</w:t>
      </w:r>
      <w:r w:rsidRPr="007D5A0A">
        <w:t>zemélyi iratnak tekinthető minden – bármilyen anyagon, alakban és bármilyen eszköz felhasználásával keletkezett – adathordozó, amely az alkalmazotti jogviszony létesítésekor a jogviszony időtartama alatt, megszűnésekor, illetve azt követően keletkezik, és az alkalmazott személyével összefüggésben adatot, megállapítást tartalmaz. A személyi iratok körébe tartoznak a személyi anyag iratai,</w:t>
      </w:r>
      <w:r w:rsidR="005E1638" w:rsidRPr="007D5A0A">
        <w:t xml:space="preserve"> illetve </w:t>
      </w:r>
      <w:r w:rsidRPr="007D5A0A">
        <w:t xml:space="preserve">a jogviszonnyal összefüggő egyéb iratok. </w:t>
      </w:r>
    </w:p>
    <w:p w14:paraId="453EEB39" w14:textId="77777777" w:rsidR="00A452CA" w:rsidRPr="007D5A0A" w:rsidRDefault="00A452CA" w:rsidP="001914FA">
      <w:pPr>
        <w:pStyle w:val="Default"/>
        <w:jc w:val="both"/>
      </w:pPr>
    </w:p>
    <w:p w14:paraId="42FE420D" w14:textId="77777777" w:rsidR="00A452CA" w:rsidRPr="007D5A0A" w:rsidRDefault="00A452CA" w:rsidP="001914FA">
      <w:pPr>
        <w:pStyle w:val="Cmsor1"/>
        <w:spacing w:before="0" w:after="0" w:line="240" w:lineRule="auto"/>
        <w:rPr>
          <w:rFonts w:ascii="Times New Roman" w:hAnsi="Times New Roman" w:cs="Times New Roman"/>
        </w:rPr>
      </w:pPr>
      <w:bookmarkStart w:id="20" w:name="_Toc510105139"/>
      <w:r w:rsidRPr="007D5A0A">
        <w:rPr>
          <w:rFonts w:ascii="Times New Roman" w:hAnsi="Times New Roman" w:cs="Times New Roman"/>
        </w:rPr>
        <w:t>Nyilvántartható és kezelhető adatok köre</w:t>
      </w:r>
      <w:bookmarkEnd w:id="20"/>
    </w:p>
    <w:p w14:paraId="2F38D39A" w14:textId="77777777" w:rsidR="004466EE" w:rsidRPr="007D5A0A" w:rsidRDefault="004466EE" w:rsidP="001914FA">
      <w:pPr>
        <w:pStyle w:val="Default"/>
        <w:jc w:val="both"/>
        <w:rPr>
          <w:bCs/>
          <w:sz w:val="10"/>
          <w:szCs w:val="10"/>
        </w:rPr>
      </w:pPr>
    </w:p>
    <w:p w14:paraId="321A7D7C" w14:textId="77777777" w:rsidR="004466EE" w:rsidRPr="007D5A0A" w:rsidRDefault="004466EE" w:rsidP="001914FA">
      <w:pPr>
        <w:pStyle w:val="Default"/>
        <w:jc w:val="both"/>
        <w:rPr>
          <w:bCs/>
        </w:rPr>
      </w:pPr>
      <w:r w:rsidRPr="007D5A0A">
        <w:rPr>
          <w:bCs/>
        </w:rPr>
        <w:t>A</w:t>
      </w:r>
      <w:r w:rsidR="00B97E26" w:rsidRPr="007D5A0A">
        <w:rPr>
          <w:bCs/>
        </w:rPr>
        <w:t>z I</w:t>
      </w:r>
      <w:r w:rsidR="00C9039E" w:rsidRPr="007D5A0A">
        <w:rPr>
          <w:bCs/>
        </w:rPr>
        <w:t>ntézményben</w:t>
      </w:r>
      <w:r w:rsidRPr="007D5A0A">
        <w:rPr>
          <w:bCs/>
        </w:rPr>
        <w:t xml:space="preserve"> </w:t>
      </w:r>
      <w:r w:rsidRPr="007D5A0A">
        <w:rPr>
          <w:b/>
          <w:bCs/>
        </w:rPr>
        <w:t>nyilvántartott adatok körét az Nktv. 43-44. §-ai</w:t>
      </w:r>
      <w:r w:rsidR="000B29CA" w:rsidRPr="007D5A0A">
        <w:rPr>
          <w:b/>
          <w:bCs/>
        </w:rPr>
        <w:t>, valamint a Kjt.</w:t>
      </w:r>
      <w:r w:rsidR="000B29CA" w:rsidRPr="007D5A0A">
        <w:rPr>
          <w:bCs/>
        </w:rPr>
        <w:t xml:space="preserve"> </w:t>
      </w:r>
      <w:r w:rsidR="00FC76A2" w:rsidRPr="007D5A0A">
        <w:rPr>
          <w:bCs/>
        </w:rPr>
        <w:t xml:space="preserve">vonatkozó rendelkezései (83/B-D, </w:t>
      </w:r>
      <w:r w:rsidR="000B29CA" w:rsidRPr="007D5A0A">
        <w:rPr>
          <w:bCs/>
        </w:rPr>
        <w:t>5. számú mellék</w:t>
      </w:r>
      <w:r w:rsidR="00C9039E" w:rsidRPr="007D5A0A">
        <w:rPr>
          <w:bCs/>
        </w:rPr>
        <w:t>lete</w:t>
      </w:r>
      <w:r w:rsidR="00FC76A2" w:rsidRPr="007D5A0A">
        <w:rPr>
          <w:bCs/>
        </w:rPr>
        <w:t>)</w:t>
      </w:r>
      <w:r w:rsidR="00C9039E" w:rsidRPr="007D5A0A">
        <w:rPr>
          <w:bCs/>
        </w:rPr>
        <w:t xml:space="preserve"> </w:t>
      </w:r>
      <w:r w:rsidR="000B29CA" w:rsidRPr="007D5A0A">
        <w:rPr>
          <w:bCs/>
        </w:rPr>
        <w:t>rögzítik</w:t>
      </w:r>
      <w:r w:rsidRPr="007D5A0A">
        <w:rPr>
          <w:bCs/>
        </w:rPr>
        <w:t>. Ezeket az adatokat kötelezően nyilván kell tartani az alábbiak szerint.</w:t>
      </w:r>
    </w:p>
    <w:p w14:paraId="3D4CBCEA" w14:textId="77777777" w:rsidR="00287107" w:rsidRPr="007D5A0A" w:rsidRDefault="00287107" w:rsidP="001914FA">
      <w:pPr>
        <w:pStyle w:val="Default"/>
        <w:jc w:val="both"/>
        <w:rPr>
          <w:b/>
          <w:bCs/>
          <w:sz w:val="10"/>
          <w:szCs w:val="10"/>
        </w:rPr>
      </w:pPr>
    </w:p>
    <w:p w14:paraId="43F81FB2" w14:textId="5D796B3A" w:rsidR="000B29CA" w:rsidRPr="007D5A0A" w:rsidRDefault="000B29CA" w:rsidP="001914FA">
      <w:pPr>
        <w:pStyle w:val="Cmsor2"/>
        <w:spacing w:before="0" w:after="0" w:line="240" w:lineRule="auto"/>
        <w:rPr>
          <w:rFonts w:ascii="Times New Roman" w:hAnsi="Times New Roman" w:cs="Times New Roman"/>
          <w:sz w:val="24"/>
        </w:rPr>
      </w:pPr>
      <w:r w:rsidRPr="007D5A0A">
        <w:rPr>
          <w:rFonts w:ascii="Times New Roman" w:hAnsi="Times New Roman" w:cs="Times New Roman"/>
          <w:sz w:val="24"/>
        </w:rPr>
        <w:t xml:space="preserve"> </w:t>
      </w:r>
      <w:bookmarkStart w:id="21" w:name="_Toc510105140"/>
      <w:r w:rsidR="00491E3F" w:rsidRPr="007D5A0A">
        <w:rPr>
          <w:rFonts w:ascii="Times New Roman" w:hAnsi="Times New Roman" w:cs="Times New Roman"/>
          <w:sz w:val="24"/>
        </w:rPr>
        <w:t>Az alkalmazottak adatai</w:t>
      </w:r>
      <w:bookmarkEnd w:id="21"/>
    </w:p>
    <w:p w14:paraId="31F75CED" w14:textId="77777777" w:rsidR="001914FA" w:rsidRPr="007D5A0A" w:rsidRDefault="001914FA" w:rsidP="001914FA">
      <w:pPr>
        <w:pStyle w:val="NormlSorkizrt"/>
        <w:spacing w:before="0" w:after="0" w:line="240" w:lineRule="auto"/>
        <w:rPr>
          <w:szCs w:val="24"/>
        </w:rPr>
      </w:pPr>
    </w:p>
    <w:p w14:paraId="021F020B" w14:textId="435E32A7" w:rsidR="0097236C" w:rsidRPr="007D5A0A" w:rsidRDefault="00B97E26" w:rsidP="001914FA">
      <w:pPr>
        <w:pStyle w:val="Cmsor3"/>
        <w:spacing w:before="0" w:after="0" w:line="240" w:lineRule="auto"/>
        <w:rPr>
          <w:rFonts w:ascii="Times New Roman" w:hAnsi="Times New Roman" w:cs="Times New Roman"/>
          <w:sz w:val="24"/>
        </w:rPr>
      </w:pPr>
      <w:bookmarkStart w:id="22" w:name="_Toc510105141"/>
      <w:r w:rsidRPr="007D5A0A">
        <w:rPr>
          <w:rFonts w:ascii="Times New Roman" w:hAnsi="Times New Roman" w:cs="Times New Roman"/>
          <w:sz w:val="24"/>
        </w:rPr>
        <w:t>Az I</w:t>
      </w:r>
      <w:r w:rsidR="004466EE" w:rsidRPr="007D5A0A">
        <w:rPr>
          <w:rFonts w:ascii="Times New Roman" w:hAnsi="Times New Roman" w:cs="Times New Roman"/>
          <w:sz w:val="24"/>
        </w:rPr>
        <w:t>ntézmény kezeli a Közoktatás Információs Rendszerében nyilvántartott, a jogszabály által meghatározott munkavállalói adatokat:</w:t>
      </w:r>
      <w:bookmarkEnd w:id="22"/>
    </w:p>
    <w:p w14:paraId="59C71BE0" w14:textId="7FF921F0" w:rsidR="000B29CA" w:rsidRPr="007D5A0A" w:rsidRDefault="000B29CA"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nevét (leánykori neve),</w:t>
      </w:r>
      <w:r w:rsidR="001914FA" w:rsidRPr="007D5A0A">
        <w:rPr>
          <w:rFonts w:ascii="Times New Roman" w:hAnsi="Times New Roman" w:cs="Times New Roman"/>
          <w:szCs w:val="24"/>
        </w:rPr>
        <w:t xml:space="preserve"> </w:t>
      </w:r>
      <w:r w:rsidRPr="007D5A0A">
        <w:rPr>
          <w:rFonts w:ascii="Times New Roman" w:hAnsi="Times New Roman" w:cs="Times New Roman"/>
          <w:szCs w:val="24"/>
        </w:rPr>
        <w:t>születési helyét, idejét,</w:t>
      </w:r>
      <w:r w:rsidR="001914FA" w:rsidRPr="007D5A0A">
        <w:rPr>
          <w:rFonts w:ascii="Times New Roman" w:hAnsi="Times New Roman" w:cs="Times New Roman"/>
          <w:szCs w:val="24"/>
        </w:rPr>
        <w:t xml:space="preserve"> </w:t>
      </w:r>
      <w:r w:rsidRPr="007D5A0A">
        <w:rPr>
          <w:rFonts w:ascii="Times New Roman" w:hAnsi="Times New Roman" w:cs="Times New Roman"/>
          <w:szCs w:val="24"/>
        </w:rPr>
        <w:t>anyja nevét,</w:t>
      </w:r>
    </w:p>
    <w:p w14:paraId="4685514B" w14:textId="77777777" w:rsidR="000B29CA" w:rsidRPr="007D5A0A" w:rsidRDefault="000B29CA" w:rsidP="001914FA">
      <w:pPr>
        <w:pStyle w:val="Default"/>
        <w:numPr>
          <w:ilvl w:val="0"/>
          <w:numId w:val="8"/>
        </w:numPr>
        <w:jc w:val="both"/>
        <w:rPr>
          <w:sz w:val="22"/>
        </w:rPr>
      </w:pPr>
      <w:r w:rsidRPr="007D5A0A">
        <w:rPr>
          <w:sz w:val="22"/>
        </w:rPr>
        <w:t>oktatási azonosító számát,</w:t>
      </w:r>
    </w:p>
    <w:p w14:paraId="038C79D3" w14:textId="77777777" w:rsidR="000B29CA" w:rsidRPr="007D5A0A" w:rsidRDefault="000B29CA" w:rsidP="001914FA">
      <w:pPr>
        <w:pStyle w:val="Default"/>
        <w:numPr>
          <w:ilvl w:val="0"/>
          <w:numId w:val="8"/>
        </w:numPr>
        <w:jc w:val="both"/>
        <w:rPr>
          <w:sz w:val="22"/>
        </w:rPr>
      </w:pPr>
      <w:r w:rsidRPr="007D5A0A">
        <w:rPr>
          <w:sz w:val="22"/>
        </w:rPr>
        <w:t>pedagógusigazolványának számát,</w:t>
      </w:r>
    </w:p>
    <w:p w14:paraId="51681440" w14:textId="77777777" w:rsidR="000B29CA" w:rsidRPr="007D5A0A" w:rsidRDefault="000B29CA"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végzettségére és szakképzettségére vonatkozó adatokat: felsőoktatási intézmény nevét,</w:t>
      </w:r>
    </w:p>
    <w:p w14:paraId="20DDBD1C" w14:textId="4747253C" w:rsidR="000B29CA" w:rsidRPr="007D5A0A" w:rsidRDefault="000B29CA"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 diploma számát, a</w:t>
      </w:r>
      <w:r w:rsidR="001914FA" w:rsidRPr="007D5A0A">
        <w:rPr>
          <w:rFonts w:ascii="Times New Roman" w:hAnsi="Times New Roman" w:cs="Times New Roman"/>
          <w:szCs w:val="24"/>
        </w:rPr>
        <w:t>z</w:t>
      </w:r>
      <w:r w:rsidRPr="007D5A0A">
        <w:rPr>
          <w:rFonts w:ascii="Times New Roman" w:hAnsi="Times New Roman" w:cs="Times New Roman"/>
          <w:szCs w:val="24"/>
        </w:rPr>
        <w:t xml:space="preserve"> állami iskolai végzettséget, szakképzettsé</w:t>
      </w:r>
      <w:r w:rsidR="00DE4895" w:rsidRPr="007D5A0A">
        <w:rPr>
          <w:rFonts w:ascii="Times New Roman" w:hAnsi="Times New Roman" w:cs="Times New Roman"/>
          <w:szCs w:val="24"/>
        </w:rPr>
        <w:t>get, ezek megszerzésének idejét,</w:t>
      </w:r>
      <w:r w:rsidRPr="007D5A0A">
        <w:rPr>
          <w:rFonts w:ascii="Times New Roman" w:hAnsi="Times New Roman" w:cs="Times New Roman"/>
          <w:szCs w:val="24"/>
        </w:rPr>
        <w:t xml:space="preserve"> </w:t>
      </w:r>
    </w:p>
    <w:p w14:paraId="75AC9730" w14:textId="77777777" w:rsidR="000B29CA" w:rsidRPr="007D5A0A" w:rsidRDefault="000B29CA"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munkakör megnevezését</w:t>
      </w:r>
      <w:r w:rsidR="00DE4895" w:rsidRPr="007D5A0A">
        <w:rPr>
          <w:rFonts w:ascii="Times New Roman" w:hAnsi="Times New Roman" w:cs="Times New Roman"/>
          <w:szCs w:val="24"/>
        </w:rPr>
        <w:t>,</w:t>
      </w:r>
      <w:r w:rsidRPr="007D5A0A">
        <w:rPr>
          <w:rFonts w:ascii="Times New Roman" w:hAnsi="Times New Roman" w:cs="Times New Roman"/>
          <w:szCs w:val="24"/>
        </w:rPr>
        <w:t xml:space="preserve"> </w:t>
      </w:r>
    </w:p>
    <w:p w14:paraId="7930F93B" w14:textId="77777777" w:rsidR="00DE4895" w:rsidRPr="007D5A0A" w:rsidRDefault="00DE4895"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az oktatott tantárgyakat,</w:t>
      </w:r>
    </w:p>
    <w:p w14:paraId="44CB6C08" w14:textId="1BA6738F" w:rsidR="000B29CA" w:rsidRPr="007D5A0A" w:rsidRDefault="000B29CA"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 xml:space="preserve">munkáltató nevét, </w:t>
      </w:r>
      <w:r w:rsidR="00DE4895" w:rsidRPr="007D5A0A">
        <w:rPr>
          <w:rFonts w:ascii="Times New Roman" w:hAnsi="Times New Roman" w:cs="Times New Roman"/>
          <w:szCs w:val="24"/>
        </w:rPr>
        <w:t>címét, valamint OM azonosítóját,</w:t>
      </w:r>
      <w:r w:rsidRPr="007D5A0A">
        <w:rPr>
          <w:rFonts w:ascii="Times New Roman" w:hAnsi="Times New Roman" w:cs="Times New Roman"/>
          <w:szCs w:val="24"/>
        </w:rPr>
        <w:t xml:space="preserve"> munkavégzésének helyét, </w:t>
      </w:r>
    </w:p>
    <w:p w14:paraId="4AFC5628" w14:textId="77777777" w:rsidR="000B29CA" w:rsidRPr="007D5A0A" w:rsidRDefault="000B29CA"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 xml:space="preserve">jogviszonya kezdetének idejét, megszűnésének jogcímét, idejét, </w:t>
      </w:r>
    </w:p>
    <w:p w14:paraId="4FBC2A7A" w14:textId="7E389641" w:rsidR="001914FA" w:rsidRPr="007D5A0A" w:rsidRDefault="000B29CA"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 xml:space="preserve">vezetői beosztását, besorolását, </w:t>
      </w:r>
    </w:p>
    <w:p w14:paraId="1DB8F3A1" w14:textId="00B665BD" w:rsidR="000B29CA" w:rsidRPr="007D5A0A" w:rsidRDefault="000B29CA"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 xml:space="preserve">jogviszonya, munkaviszonya időtartamát, </w:t>
      </w:r>
    </w:p>
    <w:p w14:paraId="1EAA5A16" w14:textId="21C3C8DD" w:rsidR="000B29CA" w:rsidRPr="007D5A0A" w:rsidRDefault="000B29CA" w:rsidP="001914FA">
      <w:pPr>
        <w:pStyle w:val="Listaszerbekezds"/>
        <w:numPr>
          <w:ilvl w:val="0"/>
          <w:numId w:val="8"/>
        </w:numPr>
        <w:spacing w:after="0" w:line="240" w:lineRule="auto"/>
        <w:jc w:val="both"/>
        <w:rPr>
          <w:rFonts w:ascii="Times New Roman" w:hAnsi="Times New Roman" w:cs="Times New Roman"/>
          <w:b/>
          <w:bCs/>
          <w:szCs w:val="24"/>
        </w:rPr>
      </w:pPr>
      <w:r w:rsidRPr="007D5A0A">
        <w:rPr>
          <w:rFonts w:ascii="Times New Roman" w:hAnsi="Times New Roman" w:cs="Times New Roman"/>
          <w:szCs w:val="24"/>
        </w:rPr>
        <w:t xml:space="preserve">munkaidejének mértékét, </w:t>
      </w:r>
      <w:r w:rsidR="00DE4895" w:rsidRPr="007D5A0A">
        <w:rPr>
          <w:rFonts w:ascii="Times New Roman" w:hAnsi="Times New Roman" w:cs="Times New Roman"/>
          <w:szCs w:val="24"/>
        </w:rPr>
        <w:t>tartós távollétének időtartamát.</w:t>
      </w:r>
      <w:r w:rsidRPr="007D5A0A">
        <w:rPr>
          <w:rFonts w:ascii="Times New Roman" w:hAnsi="Times New Roman" w:cs="Times New Roman"/>
          <w:szCs w:val="24"/>
        </w:rPr>
        <w:t xml:space="preserve"> </w:t>
      </w:r>
    </w:p>
    <w:p w14:paraId="084EAE8D" w14:textId="77777777" w:rsidR="00491E3F" w:rsidRPr="007D5A0A" w:rsidRDefault="00491E3F" w:rsidP="001914FA">
      <w:pPr>
        <w:pStyle w:val="Default"/>
        <w:jc w:val="both"/>
      </w:pPr>
    </w:p>
    <w:p w14:paraId="4D8AFF4F" w14:textId="77777777" w:rsidR="003F555B" w:rsidRPr="007D5A0A" w:rsidRDefault="003F555B" w:rsidP="001914FA">
      <w:pPr>
        <w:pStyle w:val="Default"/>
        <w:jc w:val="both"/>
      </w:pPr>
      <w:r w:rsidRPr="007D5A0A">
        <w:lastRenderedPageBreak/>
        <w:t>A köznevel</w:t>
      </w:r>
      <w:r w:rsidR="00B97E26" w:rsidRPr="007D5A0A">
        <w:t>ésről szóló törvény alapján az I</w:t>
      </w:r>
      <w:r w:rsidRPr="007D5A0A">
        <w:t>ntézmény nyilvántartja</w:t>
      </w:r>
      <w:r w:rsidR="00746570" w:rsidRPr="007D5A0A">
        <w:t xml:space="preserve"> az </w:t>
      </w:r>
      <w:r w:rsidR="00746570" w:rsidRPr="007D5A0A">
        <w:rPr>
          <w:b/>
        </w:rPr>
        <w:t>óraadó tanárok</w:t>
      </w:r>
    </w:p>
    <w:p w14:paraId="5FA43B09" w14:textId="1B563114" w:rsidR="003F555B" w:rsidRPr="007D5A0A" w:rsidRDefault="003F555B"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nevét,</w:t>
      </w:r>
      <w:r w:rsidR="001914FA" w:rsidRPr="007D5A0A">
        <w:rPr>
          <w:rFonts w:ascii="Times New Roman" w:hAnsi="Times New Roman" w:cs="Times New Roman"/>
          <w:szCs w:val="24"/>
        </w:rPr>
        <w:t xml:space="preserve"> </w:t>
      </w:r>
      <w:r w:rsidRPr="007D5A0A">
        <w:rPr>
          <w:rFonts w:ascii="Times New Roman" w:hAnsi="Times New Roman" w:cs="Times New Roman"/>
          <w:szCs w:val="24"/>
        </w:rPr>
        <w:t>születési helyét, idejét,</w:t>
      </w:r>
    </w:p>
    <w:p w14:paraId="3A79AA47" w14:textId="77777777" w:rsidR="003F555B" w:rsidRPr="007D5A0A" w:rsidRDefault="003F555B"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nemét, állampolgárságát, nem magyar állampolgár esetén a Magyarország területén való tartózkodás jogcímét és a tartózkodásra jogosító okirat megnevezését, számát,</w:t>
      </w:r>
    </w:p>
    <w:p w14:paraId="68862FBF" w14:textId="77777777" w:rsidR="003F555B" w:rsidRPr="007D5A0A" w:rsidRDefault="003F555B"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lakóhelyét, tartózkodási helyét,</w:t>
      </w:r>
    </w:p>
    <w:p w14:paraId="7EE296F0" w14:textId="77777777" w:rsidR="003F555B" w:rsidRPr="007D5A0A" w:rsidRDefault="003F555B"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végzettségével, szakképzettségével kapcsolatos adatokat,</w:t>
      </w:r>
    </w:p>
    <w:p w14:paraId="55C56C3F" w14:textId="77777777" w:rsidR="003F555B" w:rsidRPr="007D5A0A" w:rsidRDefault="003F555B"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oktatási azonosító számát.</w:t>
      </w:r>
    </w:p>
    <w:p w14:paraId="11D69EDB" w14:textId="77777777" w:rsidR="003F555B" w:rsidRPr="007D5A0A" w:rsidRDefault="003F555B" w:rsidP="001914FA">
      <w:pPr>
        <w:spacing w:after="0" w:line="240" w:lineRule="auto"/>
        <w:jc w:val="both"/>
        <w:rPr>
          <w:rFonts w:ascii="Times New Roman" w:hAnsi="Times New Roman" w:cs="Times New Roman"/>
          <w:b/>
          <w:bCs/>
          <w:sz w:val="24"/>
          <w:szCs w:val="24"/>
        </w:rPr>
      </w:pPr>
    </w:p>
    <w:p w14:paraId="7198F599" w14:textId="77777777" w:rsidR="00687B24" w:rsidRPr="007D5A0A" w:rsidRDefault="001906B5" w:rsidP="001914FA">
      <w:pPr>
        <w:pStyle w:val="Cmsor3"/>
        <w:spacing w:before="0" w:after="0" w:line="240" w:lineRule="auto"/>
        <w:rPr>
          <w:rFonts w:ascii="Times New Roman" w:hAnsi="Times New Roman" w:cs="Times New Roman"/>
          <w:sz w:val="24"/>
        </w:rPr>
      </w:pPr>
      <w:bookmarkStart w:id="23" w:name="_Toc510105142"/>
      <w:r w:rsidRPr="007D5A0A">
        <w:rPr>
          <w:rFonts w:ascii="Times New Roman" w:hAnsi="Times New Roman" w:cs="Times New Roman"/>
          <w:sz w:val="24"/>
        </w:rPr>
        <w:t>A</w:t>
      </w:r>
      <w:r w:rsidR="00DE4895" w:rsidRPr="007D5A0A">
        <w:rPr>
          <w:rFonts w:ascii="Times New Roman" w:hAnsi="Times New Roman" w:cs="Times New Roman"/>
          <w:sz w:val="24"/>
        </w:rPr>
        <w:t xml:space="preserve"> közalkalmazotti jogviszonnyal kapcsolatos további adatok köre (</w:t>
      </w:r>
      <w:r w:rsidR="0097236C" w:rsidRPr="007D5A0A">
        <w:rPr>
          <w:rFonts w:ascii="Times New Roman" w:hAnsi="Times New Roman" w:cs="Times New Roman"/>
          <w:sz w:val="24"/>
        </w:rPr>
        <w:t>K</w:t>
      </w:r>
      <w:r w:rsidR="00DE4895" w:rsidRPr="007D5A0A">
        <w:rPr>
          <w:rFonts w:ascii="Times New Roman" w:hAnsi="Times New Roman" w:cs="Times New Roman"/>
          <w:sz w:val="24"/>
        </w:rPr>
        <w:t xml:space="preserve">jt. </w:t>
      </w:r>
      <w:r w:rsidRPr="007D5A0A">
        <w:rPr>
          <w:rFonts w:ascii="Times New Roman" w:hAnsi="Times New Roman" w:cs="Times New Roman"/>
          <w:sz w:val="24"/>
        </w:rPr>
        <w:t xml:space="preserve">rendelkezései </w:t>
      </w:r>
      <w:r w:rsidR="00687B24" w:rsidRPr="007D5A0A">
        <w:rPr>
          <w:rFonts w:ascii="Times New Roman" w:hAnsi="Times New Roman" w:cs="Times New Roman"/>
          <w:sz w:val="24"/>
        </w:rPr>
        <w:t>alapján)</w:t>
      </w:r>
      <w:bookmarkEnd w:id="23"/>
    </w:p>
    <w:p w14:paraId="1412D7B6" w14:textId="77777777" w:rsidR="00687B24" w:rsidRPr="007D5A0A" w:rsidRDefault="00687B24" w:rsidP="001914FA">
      <w:pPr>
        <w:pStyle w:val="Default"/>
        <w:jc w:val="both"/>
        <w:rPr>
          <w:sz w:val="10"/>
          <w:szCs w:val="10"/>
        </w:rPr>
      </w:pPr>
    </w:p>
    <w:p w14:paraId="31EA0E9A" w14:textId="77777777" w:rsidR="001906B5" w:rsidRPr="007D5A0A" w:rsidRDefault="001906B5" w:rsidP="001914FA">
      <w:pPr>
        <w:pStyle w:val="Default"/>
        <w:jc w:val="both"/>
      </w:pPr>
      <w:r w:rsidRPr="007D5A0A">
        <w:t>A közalkalmazott</w:t>
      </w:r>
    </w:p>
    <w:p w14:paraId="7B3EE73C"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TAJ száma, adóazonosító jele</w:t>
      </w:r>
      <w:r w:rsidR="006E3A26" w:rsidRPr="007D5A0A">
        <w:rPr>
          <w:rFonts w:ascii="Times New Roman" w:hAnsi="Times New Roman" w:cs="Times New Roman"/>
          <w:szCs w:val="24"/>
        </w:rPr>
        <w:t>;</w:t>
      </w:r>
    </w:p>
    <w:p w14:paraId="3739D8F7"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lakóhelye, tartózkodási hely, telefonszáma</w:t>
      </w:r>
      <w:r w:rsidR="006E3A26" w:rsidRPr="007D5A0A">
        <w:rPr>
          <w:rFonts w:ascii="Times New Roman" w:hAnsi="Times New Roman" w:cs="Times New Roman"/>
          <w:szCs w:val="24"/>
        </w:rPr>
        <w:t>;</w:t>
      </w:r>
    </w:p>
    <w:p w14:paraId="4145526C"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családi állapota</w:t>
      </w:r>
      <w:r w:rsidR="006E3A26" w:rsidRPr="007D5A0A">
        <w:rPr>
          <w:rFonts w:ascii="Times New Roman" w:hAnsi="Times New Roman" w:cs="Times New Roman"/>
          <w:szCs w:val="24"/>
        </w:rPr>
        <w:t>;</w:t>
      </w:r>
    </w:p>
    <w:p w14:paraId="1B77D925"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gyermekeinek születési ideje</w:t>
      </w:r>
      <w:r w:rsidR="006E3A26" w:rsidRPr="007D5A0A">
        <w:rPr>
          <w:rFonts w:ascii="Times New Roman" w:hAnsi="Times New Roman" w:cs="Times New Roman"/>
          <w:szCs w:val="24"/>
        </w:rPr>
        <w:t>;</w:t>
      </w:r>
    </w:p>
    <w:p w14:paraId="5FD22719"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egyéb eltartottak száma, az eltartás kezdete</w:t>
      </w:r>
      <w:r w:rsidR="006E3A26" w:rsidRPr="007D5A0A">
        <w:rPr>
          <w:rFonts w:ascii="Times New Roman" w:hAnsi="Times New Roman" w:cs="Times New Roman"/>
          <w:szCs w:val="24"/>
        </w:rPr>
        <w:t>;</w:t>
      </w:r>
    </w:p>
    <w:p w14:paraId="1C32CEF0"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legmagasabb iskolai végzettsége (több végzettség esetén valamennyi)</w:t>
      </w:r>
      <w:r w:rsidR="007228BD" w:rsidRPr="007D5A0A">
        <w:rPr>
          <w:rFonts w:ascii="Times New Roman" w:hAnsi="Times New Roman" w:cs="Times New Roman"/>
          <w:szCs w:val="24"/>
        </w:rPr>
        <w:t xml:space="preserve"> </w:t>
      </w:r>
      <w:r w:rsidRPr="007D5A0A">
        <w:rPr>
          <w:rFonts w:ascii="Times New Roman" w:hAnsi="Times New Roman" w:cs="Times New Roman"/>
          <w:szCs w:val="24"/>
        </w:rPr>
        <w:t>szakképzettsége(i)</w:t>
      </w:r>
      <w:r w:rsidR="00DE4895" w:rsidRPr="007D5A0A">
        <w:rPr>
          <w:rFonts w:ascii="Times New Roman" w:hAnsi="Times New Roman" w:cs="Times New Roman"/>
          <w:szCs w:val="24"/>
        </w:rPr>
        <w:t xml:space="preserve">, </w:t>
      </w:r>
      <w:r w:rsidRPr="007D5A0A">
        <w:rPr>
          <w:rFonts w:ascii="Times New Roman" w:hAnsi="Times New Roman" w:cs="Times New Roman"/>
          <w:szCs w:val="24"/>
        </w:rPr>
        <w:t>iskolarendszeren kívüli oktatás keretében szerzett szakképesítése(i), valamint meghatározott munkakör betöltésére jogosító okiratok adatai</w:t>
      </w:r>
      <w:r w:rsidR="006E3A26" w:rsidRPr="007D5A0A">
        <w:rPr>
          <w:rFonts w:ascii="Times New Roman" w:hAnsi="Times New Roman" w:cs="Times New Roman"/>
          <w:szCs w:val="24"/>
        </w:rPr>
        <w:t>;</w:t>
      </w:r>
    </w:p>
    <w:p w14:paraId="64399365"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tudományos fokozata</w:t>
      </w:r>
      <w:r w:rsidR="006E3A26" w:rsidRPr="007D5A0A">
        <w:rPr>
          <w:rFonts w:ascii="Times New Roman" w:hAnsi="Times New Roman" w:cs="Times New Roman"/>
          <w:szCs w:val="24"/>
        </w:rPr>
        <w:t>;</w:t>
      </w:r>
    </w:p>
    <w:p w14:paraId="0FD86B1A"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idegennyelv-ismerete</w:t>
      </w:r>
      <w:r w:rsidR="006E3A26" w:rsidRPr="007D5A0A">
        <w:rPr>
          <w:rFonts w:ascii="Times New Roman" w:hAnsi="Times New Roman" w:cs="Times New Roman"/>
          <w:szCs w:val="24"/>
        </w:rPr>
        <w:t>;</w:t>
      </w:r>
    </w:p>
    <w:p w14:paraId="7C917D03" w14:textId="77777777" w:rsidR="001906B5" w:rsidRPr="007D5A0A" w:rsidRDefault="001906B5"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egészségügyi alkalmassága;</w:t>
      </w:r>
    </w:p>
    <w:p w14:paraId="7475E19C"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 korábbi, a Kjt. 87/A. § (1) és (3) bekezdése szerinti jogviszonyban töltött időtartamok</w:t>
      </w:r>
      <w:r w:rsidR="001906B5" w:rsidRPr="007D5A0A">
        <w:rPr>
          <w:rFonts w:ascii="Times New Roman" w:hAnsi="Times New Roman" w:cs="Times New Roman"/>
          <w:szCs w:val="24"/>
        </w:rPr>
        <w:t xml:space="preserve"> </w:t>
      </w:r>
      <w:r w:rsidR="007228BD" w:rsidRPr="007D5A0A">
        <w:rPr>
          <w:rFonts w:ascii="Times New Roman" w:hAnsi="Times New Roman" w:cs="Times New Roman"/>
          <w:szCs w:val="24"/>
        </w:rPr>
        <w:t xml:space="preserve">megnevezése, </w:t>
      </w:r>
      <w:r w:rsidRPr="007D5A0A">
        <w:rPr>
          <w:rFonts w:ascii="Times New Roman" w:hAnsi="Times New Roman" w:cs="Times New Roman"/>
          <w:szCs w:val="24"/>
        </w:rPr>
        <w:t>a munkahely megnevezése, a megszűnés módja, időpontja</w:t>
      </w:r>
      <w:r w:rsidR="006E3A26" w:rsidRPr="007D5A0A">
        <w:rPr>
          <w:rFonts w:ascii="Times New Roman" w:hAnsi="Times New Roman" w:cs="Times New Roman"/>
          <w:szCs w:val="24"/>
        </w:rPr>
        <w:t>;</w:t>
      </w:r>
    </w:p>
    <w:p w14:paraId="695D11E2"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 közalkalmazotti jogviszony kezdete</w:t>
      </w:r>
      <w:r w:rsidR="006E3A26" w:rsidRPr="007D5A0A">
        <w:rPr>
          <w:rFonts w:ascii="Times New Roman" w:hAnsi="Times New Roman" w:cs="Times New Roman"/>
          <w:szCs w:val="24"/>
        </w:rPr>
        <w:t>;</w:t>
      </w:r>
    </w:p>
    <w:p w14:paraId="328400D1"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állampolgársága</w:t>
      </w:r>
      <w:r w:rsidR="006E3A26" w:rsidRPr="007D5A0A">
        <w:rPr>
          <w:rFonts w:ascii="Times New Roman" w:hAnsi="Times New Roman" w:cs="Times New Roman"/>
          <w:szCs w:val="24"/>
        </w:rPr>
        <w:t>;</w:t>
      </w:r>
    </w:p>
    <w:p w14:paraId="0D20131E"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 bűnügyi nyilvántartó szerv által kiállított hatósági bizonyítvány száma, kelte</w:t>
      </w:r>
      <w:r w:rsidR="006E3A26" w:rsidRPr="007D5A0A">
        <w:rPr>
          <w:rFonts w:ascii="Times New Roman" w:hAnsi="Times New Roman" w:cs="Times New Roman"/>
          <w:szCs w:val="24"/>
        </w:rPr>
        <w:t>;</w:t>
      </w:r>
    </w:p>
    <w:p w14:paraId="228A1A6D"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 jubileumi jutalom és a végkielégítés mértéke kiszámításának alapjául szolgáló időtartamok</w:t>
      </w:r>
      <w:r w:rsidR="006E3A26" w:rsidRPr="007D5A0A">
        <w:rPr>
          <w:rFonts w:ascii="Times New Roman" w:hAnsi="Times New Roman" w:cs="Times New Roman"/>
          <w:szCs w:val="24"/>
        </w:rPr>
        <w:t>;</w:t>
      </w:r>
    </w:p>
    <w:p w14:paraId="272487BD"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 közalkalmazottat foglalkoztató szerv neve, székhelye, statisztikai számjele</w:t>
      </w:r>
      <w:r w:rsidR="006E3A26" w:rsidRPr="007D5A0A">
        <w:rPr>
          <w:rFonts w:ascii="Times New Roman" w:hAnsi="Times New Roman" w:cs="Times New Roman"/>
          <w:szCs w:val="24"/>
        </w:rPr>
        <w:t>;</w:t>
      </w:r>
    </w:p>
    <w:p w14:paraId="3F7823B8"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e szervnél a jogviszony kezdete</w:t>
      </w:r>
      <w:r w:rsidR="006E3A26" w:rsidRPr="007D5A0A">
        <w:rPr>
          <w:rFonts w:ascii="Times New Roman" w:hAnsi="Times New Roman" w:cs="Times New Roman"/>
          <w:szCs w:val="24"/>
        </w:rPr>
        <w:t>;</w:t>
      </w:r>
    </w:p>
    <w:p w14:paraId="7EFF1D4F" w14:textId="77777777" w:rsidR="003F555B"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 közalkalmazott jelenlegi besorolása, besorolásának időpontja, vezetői beosztása, FEOR-száma</w:t>
      </w:r>
      <w:r w:rsidR="006E3A26" w:rsidRPr="007D5A0A">
        <w:rPr>
          <w:rFonts w:ascii="Times New Roman" w:hAnsi="Times New Roman" w:cs="Times New Roman"/>
          <w:szCs w:val="24"/>
        </w:rPr>
        <w:t>;</w:t>
      </w:r>
    </w:p>
    <w:p w14:paraId="1C146D3E"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címadományozás, jutalmazás, kitüntetés adatai</w:t>
      </w:r>
      <w:r w:rsidR="006E3A26" w:rsidRPr="007D5A0A">
        <w:rPr>
          <w:rFonts w:ascii="Times New Roman" w:hAnsi="Times New Roman" w:cs="Times New Roman"/>
          <w:szCs w:val="24"/>
        </w:rPr>
        <w:t>;</w:t>
      </w:r>
    </w:p>
    <w:p w14:paraId="56AF9BA5" w14:textId="77777777" w:rsidR="003F555B"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 minősítések időpontja és tartalma</w:t>
      </w:r>
      <w:r w:rsidR="006E3A26" w:rsidRPr="007D5A0A">
        <w:rPr>
          <w:rFonts w:ascii="Times New Roman" w:hAnsi="Times New Roman" w:cs="Times New Roman"/>
          <w:szCs w:val="24"/>
        </w:rPr>
        <w:t>;</w:t>
      </w:r>
    </w:p>
    <w:p w14:paraId="29F2E4A8" w14:textId="77777777" w:rsidR="003F555B" w:rsidRPr="007D5A0A" w:rsidRDefault="003F555B" w:rsidP="001914FA">
      <w:pPr>
        <w:pStyle w:val="Listaszerbekezds"/>
        <w:numPr>
          <w:ilvl w:val="0"/>
          <w:numId w:val="8"/>
        </w:numPr>
        <w:autoSpaceDE w:val="0"/>
        <w:autoSpaceDN w:val="0"/>
        <w:adjustRightInd w:val="0"/>
        <w:spacing w:after="0" w:line="240" w:lineRule="auto"/>
        <w:jc w:val="both"/>
        <w:rPr>
          <w:rFonts w:ascii="Times New Roman" w:hAnsi="Times New Roman" w:cs="Times New Roman"/>
          <w:color w:val="000000"/>
          <w:szCs w:val="24"/>
        </w:rPr>
      </w:pPr>
      <w:r w:rsidRPr="007D5A0A">
        <w:rPr>
          <w:rFonts w:ascii="Times New Roman" w:hAnsi="Times New Roman" w:cs="Times New Roman"/>
          <w:color w:val="000000"/>
          <w:szCs w:val="24"/>
        </w:rPr>
        <w:t xml:space="preserve">munkavégzés ideje, túlmunka ideje, </w:t>
      </w:r>
    </w:p>
    <w:p w14:paraId="663AC118"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személyi juttatások</w:t>
      </w:r>
      <w:r w:rsidR="006E3A26" w:rsidRPr="007D5A0A">
        <w:rPr>
          <w:rFonts w:ascii="Times New Roman" w:hAnsi="Times New Roman" w:cs="Times New Roman"/>
          <w:szCs w:val="24"/>
        </w:rPr>
        <w:t>;</w:t>
      </w:r>
    </w:p>
    <w:p w14:paraId="770E9B2B"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 közalkalmazott munkából való távollétének jogcíme és időtartama</w:t>
      </w:r>
      <w:r w:rsidR="006E3A26" w:rsidRPr="007D5A0A">
        <w:rPr>
          <w:rFonts w:ascii="Times New Roman" w:hAnsi="Times New Roman" w:cs="Times New Roman"/>
          <w:szCs w:val="24"/>
        </w:rPr>
        <w:t>;</w:t>
      </w:r>
    </w:p>
    <w:p w14:paraId="0663BE94" w14:textId="77777777" w:rsidR="0097236C"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 közalkalmazotti jogviszony megszűnésének, valamint a végleges és a határozott idejű áthelyezés időpontja, módja, a végkielégítés adatai</w:t>
      </w:r>
      <w:r w:rsidR="006E3A26" w:rsidRPr="007D5A0A">
        <w:rPr>
          <w:rFonts w:ascii="Times New Roman" w:hAnsi="Times New Roman" w:cs="Times New Roman"/>
          <w:szCs w:val="24"/>
        </w:rPr>
        <w:t>;</w:t>
      </w:r>
    </w:p>
    <w:p w14:paraId="3B92F448" w14:textId="77777777" w:rsidR="00DD0E89" w:rsidRPr="007D5A0A" w:rsidRDefault="0097236C" w:rsidP="001914FA">
      <w:pPr>
        <w:pStyle w:val="Listaszerbekezds"/>
        <w:numPr>
          <w:ilvl w:val="0"/>
          <w:numId w:val="8"/>
        </w:numPr>
        <w:spacing w:after="0" w:line="240" w:lineRule="auto"/>
        <w:jc w:val="both"/>
        <w:rPr>
          <w:rFonts w:ascii="Times New Roman" w:hAnsi="Times New Roman" w:cs="Times New Roman"/>
          <w:szCs w:val="24"/>
        </w:rPr>
      </w:pPr>
      <w:r w:rsidRPr="007D5A0A">
        <w:rPr>
          <w:rFonts w:ascii="Times New Roman" w:hAnsi="Times New Roman" w:cs="Times New Roman"/>
          <w:szCs w:val="24"/>
        </w:rPr>
        <w:t>a közalkalmazott munkavégzésére irányuló egyéb jogviszonyával összefüggő adatai [Kjt. 41. § (1)-(2) bek.]</w:t>
      </w:r>
      <w:r w:rsidR="00DD0E89" w:rsidRPr="007D5A0A">
        <w:rPr>
          <w:rFonts w:ascii="Times New Roman" w:hAnsi="Times New Roman" w:cs="Times New Roman"/>
          <w:szCs w:val="24"/>
        </w:rPr>
        <w:t>;</w:t>
      </w:r>
    </w:p>
    <w:p w14:paraId="0FB230B2" w14:textId="77777777" w:rsidR="00DD0E89" w:rsidRPr="007D5A0A" w:rsidRDefault="00DD0E89" w:rsidP="001914FA">
      <w:pPr>
        <w:pStyle w:val="Listaszerbekezds"/>
        <w:numPr>
          <w:ilvl w:val="0"/>
          <w:numId w:val="8"/>
        </w:numPr>
        <w:autoSpaceDE w:val="0"/>
        <w:autoSpaceDN w:val="0"/>
        <w:adjustRightInd w:val="0"/>
        <w:spacing w:after="0" w:line="240" w:lineRule="auto"/>
        <w:jc w:val="both"/>
        <w:rPr>
          <w:rFonts w:ascii="Times New Roman" w:hAnsi="Times New Roman" w:cs="Times New Roman"/>
          <w:color w:val="000000"/>
          <w:szCs w:val="24"/>
        </w:rPr>
      </w:pPr>
      <w:r w:rsidRPr="007D5A0A">
        <w:rPr>
          <w:rFonts w:ascii="Times New Roman" w:hAnsi="Times New Roman" w:cs="Times New Roman"/>
          <w:color w:val="000000"/>
          <w:szCs w:val="24"/>
        </w:rPr>
        <w:t xml:space="preserve">az alkalmazott munkáltatóval szemben fennálló tartozásai, azok jogcímei, kártérítésre kötelezettség; </w:t>
      </w:r>
    </w:p>
    <w:p w14:paraId="4202DB87" w14:textId="77777777" w:rsidR="007F1D4A" w:rsidRPr="007D5A0A" w:rsidRDefault="00DD0E89" w:rsidP="001914FA">
      <w:pPr>
        <w:pStyle w:val="Listaszerbekezds"/>
        <w:numPr>
          <w:ilvl w:val="0"/>
          <w:numId w:val="8"/>
        </w:numPr>
        <w:autoSpaceDE w:val="0"/>
        <w:autoSpaceDN w:val="0"/>
        <w:adjustRightInd w:val="0"/>
        <w:spacing w:after="0" w:line="240" w:lineRule="auto"/>
        <w:jc w:val="both"/>
        <w:rPr>
          <w:rFonts w:ascii="Times New Roman" w:hAnsi="Times New Roman" w:cs="Times New Roman"/>
          <w:color w:val="000000"/>
          <w:szCs w:val="24"/>
        </w:rPr>
      </w:pPr>
      <w:r w:rsidRPr="007D5A0A">
        <w:rPr>
          <w:rFonts w:ascii="Times New Roman" w:hAnsi="Times New Roman" w:cs="Times New Roman"/>
          <w:color w:val="000000"/>
          <w:szCs w:val="24"/>
        </w:rPr>
        <w:t xml:space="preserve">a többi adat csak az érintett hozzájárulásával. </w:t>
      </w:r>
    </w:p>
    <w:p w14:paraId="02ACB319" w14:textId="77777777" w:rsidR="007F1D4A" w:rsidRPr="007D5A0A" w:rsidRDefault="007F1D4A" w:rsidP="001914FA">
      <w:pPr>
        <w:autoSpaceDE w:val="0"/>
        <w:autoSpaceDN w:val="0"/>
        <w:adjustRightInd w:val="0"/>
        <w:spacing w:after="0" w:line="240" w:lineRule="auto"/>
        <w:ind w:left="360"/>
        <w:jc w:val="both"/>
        <w:rPr>
          <w:rFonts w:ascii="Times New Roman" w:hAnsi="Times New Roman" w:cs="Times New Roman"/>
          <w:color w:val="000000"/>
          <w:sz w:val="10"/>
          <w:szCs w:val="10"/>
        </w:rPr>
      </w:pPr>
    </w:p>
    <w:p w14:paraId="05D30B21" w14:textId="54A59745" w:rsidR="00D55DD3" w:rsidRPr="007D5A0A" w:rsidRDefault="004E4B8E" w:rsidP="001914FA">
      <w:pPr>
        <w:pStyle w:val="Default"/>
        <w:jc w:val="both"/>
      </w:pPr>
      <w:r w:rsidRPr="007D5A0A">
        <w:t>A törvény által kötelező</w:t>
      </w:r>
      <w:r w:rsidR="00B97E26" w:rsidRPr="007D5A0A">
        <w:t>en kezelendő adatokon kívül az I</w:t>
      </w:r>
      <w:r w:rsidRPr="007D5A0A">
        <w:t xml:space="preserve">ntézmény az illetmények átutalása céljából kezeli a munkavállalók bankszámlájának számát, </w:t>
      </w:r>
      <w:r w:rsidR="00D55DD3" w:rsidRPr="007D5A0A">
        <w:t xml:space="preserve">a nyugdíjpénztári </w:t>
      </w:r>
      <w:r w:rsidR="004E09CE" w:rsidRPr="007D5A0A">
        <w:t xml:space="preserve">tagságával kapcsolatos </w:t>
      </w:r>
      <w:r w:rsidR="00F6054C" w:rsidRPr="007D5A0A">
        <w:t>adatokat</w:t>
      </w:r>
      <w:r w:rsidR="00E25D88" w:rsidRPr="007D5A0A">
        <w:t xml:space="preserve"> (ha van).</w:t>
      </w:r>
    </w:p>
    <w:p w14:paraId="0C5EAF2F" w14:textId="77777777" w:rsidR="003F34A5" w:rsidRPr="007D5A0A" w:rsidRDefault="003F34A5" w:rsidP="001914FA">
      <w:pPr>
        <w:pStyle w:val="Default"/>
        <w:jc w:val="both"/>
      </w:pPr>
    </w:p>
    <w:p w14:paraId="0CADAFAD" w14:textId="455A5EC7" w:rsidR="00B4525C" w:rsidRPr="007D5A0A" w:rsidRDefault="00B514FF" w:rsidP="001914FA">
      <w:pPr>
        <w:pStyle w:val="Cmsor2"/>
        <w:spacing w:before="0" w:after="0" w:line="240" w:lineRule="auto"/>
        <w:rPr>
          <w:rFonts w:ascii="Times New Roman" w:hAnsi="Times New Roman" w:cs="Times New Roman"/>
          <w:sz w:val="24"/>
        </w:rPr>
      </w:pPr>
      <w:r w:rsidRPr="007D5A0A">
        <w:rPr>
          <w:rFonts w:ascii="Times New Roman" w:hAnsi="Times New Roman" w:cs="Times New Roman"/>
          <w:sz w:val="24"/>
          <w:lang w:val="hu-HU"/>
        </w:rPr>
        <w:t xml:space="preserve"> </w:t>
      </w:r>
      <w:bookmarkStart w:id="24" w:name="_Toc510105143"/>
      <w:r w:rsidR="00B4525C" w:rsidRPr="007D5A0A">
        <w:rPr>
          <w:rFonts w:ascii="Times New Roman" w:hAnsi="Times New Roman" w:cs="Times New Roman"/>
          <w:sz w:val="24"/>
        </w:rPr>
        <w:t>A személyi iratok köre és kezelése</w:t>
      </w:r>
      <w:bookmarkEnd w:id="24"/>
      <w:r w:rsidR="00B4525C" w:rsidRPr="007D5A0A">
        <w:rPr>
          <w:rFonts w:ascii="Times New Roman" w:hAnsi="Times New Roman" w:cs="Times New Roman"/>
          <w:sz w:val="24"/>
        </w:rPr>
        <w:t xml:space="preserve"> </w:t>
      </w:r>
    </w:p>
    <w:p w14:paraId="7E3936EB" w14:textId="77777777" w:rsidR="00B4525C" w:rsidRPr="007D5A0A" w:rsidRDefault="00B4525C" w:rsidP="001914FA">
      <w:pPr>
        <w:pStyle w:val="Default"/>
        <w:jc w:val="both"/>
        <w:rPr>
          <w:b/>
          <w:bCs/>
          <w:sz w:val="10"/>
          <w:szCs w:val="10"/>
        </w:rPr>
      </w:pPr>
    </w:p>
    <w:p w14:paraId="73FCC29D" w14:textId="77777777" w:rsidR="00B4525C" w:rsidRPr="007D5A0A" w:rsidRDefault="00B4525C" w:rsidP="001914FA">
      <w:pPr>
        <w:pStyle w:val="Default"/>
        <w:jc w:val="both"/>
        <w:rPr>
          <w:u w:val="single"/>
        </w:rPr>
      </w:pPr>
      <w:r w:rsidRPr="007D5A0A">
        <w:rPr>
          <w:i/>
          <w:iCs/>
          <w:u w:val="single"/>
        </w:rPr>
        <w:t xml:space="preserve">Személyi iratnak minősülnek a következők: </w:t>
      </w:r>
    </w:p>
    <w:p w14:paraId="42C2FAF2" w14:textId="77777777" w:rsidR="00B4525C" w:rsidRPr="007D5A0A" w:rsidRDefault="00B4525C" w:rsidP="001914FA">
      <w:pPr>
        <w:pStyle w:val="Default"/>
        <w:numPr>
          <w:ilvl w:val="0"/>
          <w:numId w:val="6"/>
        </w:numPr>
        <w:ind w:left="714" w:hanging="357"/>
        <w:jc w:val="both"/>
        <w:rPr>
          <w:sz w:val="22"/>
        </w:rPr>
      </w:pPr>
      <w:r w:rsidRPr="007D5A0A">
        <w:rPr>
          <w:sz w:val="22"/>
        </w:rPr>
        <w:t xml:space="preserve">a személyi anyag iratai, </w:t>
      </w:r>
    </w:p>
    <w:p w14:paraId="2745AFD3" w14:textId="634E8A57" w:rsidR="00B4525C" w:rsidRPr="007D5A0A" w:rsidRDefault="00A42E39" w:rsidP="001914FA">
      <w:pPr>
        <w:pStyle w:val="Default"/>
        <w:numPr>
          <w:ilvl w:val="0"/>
          <w:numId w:val="6"/>
        </w:numPr>
        <w:ind w:left="714" w:hanging="357"/>
        <w:jc w:val="both"/>
        <w:rPr>
          <w:sz w:val="22"/>
        </w:rPr>
      </w:pPr>
      <w:r w:rsidRPr="007D5A0A">
        <w:rPr>
          <w:sz w:val="22"/>
        </w:rPr>
        <w:t>a közalkalmazotti</w:t>
      </w:r>
      <w:r w:rsidR="00B4525C" w:rsidRPr="007D5A0A">
        <w:rPr>
          <w:sz w:val="22"/>
        </w:rPr>
        <w:t xml:space="preserve"> jogviszonnyal összefüggő egyéb iratok (pl. illetményszámfejtéssel kapcsolatos iratok), </w:t>
      </w:r>
    </w:p>
    <w:p w14:paraId="377702A7" w14:textId="77777777" w:rsidR="00A42E39" w:rsidRPr="007D5A0A" w:rsidRDefault="00A42E39" w:rsidP="001914FA">
      <w:pPr>
        <w:pStyle w:val="Default"/>
        <w:numPr>
          <w:ilvl w:val="0"/>
          <w:numId w:val="6"/>
        </w:numPr>
        <w:jc w:val="both"/>
        <w:rPr>
          <w:sz w:val="22"/>
        </w:rPr>
      </w:pPr>
      <w:r w:rsidRPr="007D5A0A">
        <w:rPr>
          <w:sz w:val="22"/>
        </w:rPr>
        <w:t>a közalkalmazottnak az alkalmazotti jogviszonyával összefüggő más jogviszonyaival</w:t>
      </w:r>
      <w:r w:rsidR="007228BD" w:rsidRPr="007D5A0A">
        <w:rPr>
          <w:sz w:val="22"/>
        </w:rPr>
        <w:t xml:space="preserve"> </w:t>
      </w:r>
      <w:r w:rsidRPr="007D5A0A">
        <w:rPr>
          <w:sz w:val="22"/>
        </w:rPr>
        <w:t>kapcsolatos iratok (pl. adóbevallás, fizetési letiltás),</w:t>
      </w:r>
    </w:p>
    <w:p w14:paraId="6BAD81B4" w14:textId="77777777" w:rsidR="00B4525C" w:rsidRPr="007D5A0A" w:rsidRDefault="00B4525C" w:rsidP="001914FA">
      <w:pPr>
        <w:pStyle w:val="Default"/>
        <w:numPr>
          <w:ilvl w:val="0"/>
          <w:numId w:val="6"/>
        </w:numPr>
        <w:jc w:val="both"/>
        <w:rPr>
          <w:sz w:val="22"/>
        </w:rPr>
      </w:pPr>
      <w:r w:rsidRPr="007D5A0A">
        <w:rPr>
          <w:sz w:val="22"/>
        </w:rPr>
        <w:t xml:space="preserve">a munkavállaló saját kérelmére kiállított vagy önként átadott adatokat tartalmazó iratok. </w:t>
      </w:r>
    </w:p>
    <w:p w14:paraId="7A55C9B4" w14:textId="77777777" w:rsidR="00B4525C" w:rsidRPr="007D5A0A" w:rsidRDefault="00B4525C" w:rsidP="001914FA">
      <w:pPr>
        <w:pStyle w:val="Default"/>
        <w:jc w:val="both"/>
        <w:rPr>
          <w:sz w:val="10"/>
          <w:szCs w:val="10"/>
        </w:rPr>
      </w:pPr>
    </w:p>
    <w:p w14:paraId="4827ED36" w14:textId="77777777" w:rsidR="00B4525C" w:rsidRPr="007D5A0A" w:rsidRDefault="00B4525C" w:rsidP="001914FA">
      <w:pPr>
        <w:pStyle w:val="Default"/>
        <w:jc w:val="both"/>
        <w:rPr>
          <w:u w:val="single"/>
        </w:rPr>
      </w:pPr>
      <w:r w:rsidRPr="007D5A0A">
        <w:rPr>
          <w:i/>
          <w:iCs/>
          <w:u w:val="single"/>
        </w:rPr>
        <w:t xml:space="preserve">A személyi iratokra csak olyan adat és megállapítás vezethető, amelynek alapja: </w:t>
      </w:r>
    </w:p>
    <w:p w14:paraId="3EC3FCF8" w14:textId="77777777" w:rsidR="00B4525C" w:rsidRPr="007D5A0A" w:rsidRDefault="00B4525C" w:rsidP="001914FA">
      <w:pPr>
        <w:pStyle w:val="Default"/>
        <w:numPr>
          <w:ilvl w:val="0"/>
          <w:numId w:val="6"/>
        </w:numPr>
        <w:ind w:left="714" w:hanging="357"/>
        <w:jc w:val="both"/>
        <w:rPr>
          <w:sz w:val="22"/>
        </w:rPr>
      </w:pPr>
      <w:r w:rsidRPr="007D5A0A">
        <w:rPr>
          <w:sz w:val="22"/>
        </w:rPr>
        <w:t xml:space="preserve">a közokirat vagy a munkavállaló írásbeli nyilatkozata, </w:t>
      </w:r>
    </w:p>
    <w:p w14:paraId="7FCC9373" w14:textId="77777777" w:rsidR="00B4525C" w:rsidRPr="007D5A0A" w:rsidRDefault="00B4525C" w:rsidP="001914FA">
      <w:pPr>
        <w:pStyle w:val="Default"/>
        <w:numPr>
          <w:ilvl w:val="0"/>
          <w:numId w:val="6"/>
        </w:numPr>
        <w:ind w:left="714" w:hanging="357"/>
        <w:jc w:val="both"/>
        <w:rPr>
          <w:sz w:val="22"/>
        </w:rPr>
      </w:pPr>
      <w:r w:rsidRPr="007D5A0A">
        <w:rPr>
          <w:sz w:val="22"/>
        </w:rPr>
        <w:t xml:space="preserve">a munkáltatói jogkör gyakorlójának írásbeli rendelkezése, </w:t>
      </w:r>
    </w:p>
    <w:p w14:paraId="6641AF6A" w14:textId="77777777" w:rsidR="00B4525C" w:rsidRPr="007D5A0A" w:rsidRDefault="00B4525C" w:rsidP="001914FA">
      <w:pPr>
        <w:pStyle w:val="Default"/>
        <w:numPr>
          <w:ilvl w:val="0"/>
          <w:numId w:val="6"/>
        </w:numPr>
        <w:ind w:left="714" w:hanging="357"/>
        <w:jc w:val="both"/>
        <w:rPr>
          <w:sz w:val="22"/>
        </w:rPr>
      </w:pPr>
      <w:r w:rsidRPr="007D5A0A">
        <w:rPr>
          <w:sz w:val="22"/>
        </w:rPr>
        <w:t xml:space="preserve">bíróság vagy más hatóság döntése, </w:t>
      </w:r>
    </w:p>
    <w:p w14:paraId="00F37377" w14:textId="77777777" w:rsidR="00B4525C" w:rsidRPr="007D5A0A" w:rsidRDefault="00B4525C" w:rsidP="001914FA">
      <w:pPr>
        <w:pStyle w:val="Default"/>
        <w:numPr>
          <w:ilvl w:val="0"/>
          <w:numId w:val="6"/>
        </w:numPr>
        <w:ind w:left="714" w:hanging="357"/>
        <w:jc w:val="both"/>
        <w:rPr>
          <w:sz w:val="22"/>
        </w:rPr>
      </w:pPr>
      <w:r w:rsidRPr="007D5A0A">
        <w:rPr>
          <w:sz w:val="22"/>
        </w:rPr>
        <w:t xml:space="preserve">jogszabályi rendelkezés. </w:t>
      </w:r>
    </w:p>
    <w:p w14:paraId="476CEE0E" w14:textId="77777777" w:rsidR="00B4525C" w:rsidRPr="007D5A0A" w:rsidRDefault="00B4525C" w:rsidP="001914FA">
      <w:pPr>
        <w:pStyle w:val="Default"/>
        <w:jc w:val="both"/>
        <w:rPr>
          <w:u w:val="single"/>
        </w:rPr>
      </w:pPr>
      <w:r w:rsidRPr="007D5A0A">
        <w:rPr>
          <w:i/>
          <w:iCs/>
          <w:u w:val="single"/>
        </w:rPr>
        <w:lastRenderedPageBreak/>
        <w:t xml:space="preserve">A személyi iratokba való betekintésre az alábbi személyek jogosultak: </w:t>
      </w:r>
    </w:p>
    <w:p w14:paraId="38F55D93" w14:textId="77777777" w:rsidR="00B4525C" w:rsidRPr="007D5A0A" w:rsidRDefault="00B4525C" w:rsidP="001914FA">
      <w:pPr>
        <w:pStyle w:val="Default"/>
        <w:numPr>
          <w:ilvl w:val="0"/>
          <w:numId w:val="6"/>
        </w:numPr>
        <w:jc w:val="both"/>
        <w:rPr>
          <w:sz w:val="22"/>
        </w:rPr>
      </w:pPr>
      <w:r w:rsidRPr="007D5A0A">
        <w:rPr>
          <w:sz w:val="22"/>
        </w:rPr>
        <w:t xml:space="preserve">az </w:t>
      </w:r>
      <w:r w:rsidR="00B97E26" w:rsidRPr="007D5A0A">
        <w:rPr>
          <w:sz w:val="22"/>
        </w:rPr>
        <w:t>I</w:t>
      </w:r>
      <w:r w:rsidRPr="007D5A0A">
        <w:rPr>
          <w:sz w:val="22"/>
        </w:rPr>
        <w:t xml:space="preserve">ntézmény vezetője és helyettese, </w:t>
      </w:r>
    </w:p>
    <w:p w14:paraId="3813A153" w14:textId="77777777" w:rsidR="00B4525C" w:rsidRPr="007D5A0A" w:rsidRDefault="00B97E26" w:rsidP="001914FA">
      <w:pPr>
        <w:pStyle w:val="Default"/>
        <w:numPr>
          <w:ilvl w:val="0"/>
          <w:numId w:val="6"/>
        </w:numPr>
        <w:jc w:val="both"/>
        <w:rPr>
          <w:sz w:val="22"/>
        </w:rPr>
      </w:pPr>
      <w:r w:rsidRPr="007D5A0A">
        <w:rPr>
          <w:sz w:val="22"/>
        </w:rPr>
        <w:t>az I</w:t>
      </w:r>
      <w:r w:rsidR="00B4525C" w:rsidRPr="007D5A0A">
        <w:rPr>
          <w:sz w:val="22"/>
        </w:rPr>
        <w:t xml:space="preserve">ntézmény gazdasági vezetője és munkaköri leírásuk alapján az ügyintézők, </w:t>
      </w:r>
    </w:p>
    <w:p w14:paraId="6420CD95" w14:textId="77777777" w:rsidR="00B4525C" w:rsidRPr="007D5A0A" w:rsidRDefault="00B4525C" w:rsidP="001914FA">
      <w:pPr>
        <w:pStyle w:val="Default"/>
        <w:numPr>
          <w:ilvl w:val="0"/>
          <w:numId w:val="6"/>
        </w:numPr>
        <w:jc w:val="both"/>
        <w:rPr>
          <w:sz w:val="22"/>
        </w:rPr>
      </w:pPr>
      <w:r w:rsidRPr="007D5A0A">
        <w:rPr>
          <w:sz w:val="22"/>
        </w:rPr>
        <w:t xml:space="preserve">az iskolatitkár, </w:t>
      </w:r>
    </w:p>
    <w:p w14:paraId="597BC490" w14:textId="77777777" w:rsidR="00B4525C" w:rsidRPr="007D5A0A" w:rsidRDefault="00B4525C" w:rsidP="001914FA">
      <w:pPr>
        <w:pStyle w:val="Default"/>
        <w:numPr>
          <w:ilvl w:val="0"/>
          <w:numId w:val="6"/>
        </w:numPr>
        <w:jc w:val="both"/>
        <w:rPr>
          <w:sz w:val="22"/>
        </w:rPr>
      </w:pPr>
      <w:r w:rsidRPr="007D5A0A">
        <w:rPr>
          <w:sz w:val="22"/>
        </w:rPr>
        <w:t>a vonatkozó törvény szerint jogosult személyek (adóellenőr, revizor, stb.).</w:t>
      </w:r>
    </w:p>
    <w:p w14:paraId="7C30B6AE" w14:textId="77777777" w:rsidR="00A42E39" w:rsidRPr="007D5A0A" w:rsidRDefault="00A42E39" w:rsidP="001914FA">
      <w:pPr>
        <w:pStyle w:val="Default"/>
        <w:jc w:val="both"/>
        <w:rPr>
          <w:sz w:val="10"/>
          <w:szCs w:val="10"/>
        </w:rPr>
      </w:pPr>
    </w:p>
    <w:p w14:paraId="73DD2067" w14:textId="77777777" w:rsidR="00A42E39" w:rsidRPr="007D5A0A" w:rsidRDefault="00A42E39" w:rsidP="001914FA">
      <w:pPr>
        <w:pStyle w:val="Default"/>
        <w:jc w:val="both"/>
      </w:pPr>
      <w:r w:rsidRPr="007D5A0A">
        <w:t>Az iratokban szereplő személyes adatok</w:t>
      </w:r>
      <w:r w:rsidR="00E33AC1" w:rsidRPr="007D5A0A">
        <w:t xml:space="preserve"> védelmére, így a természetes személy magánszférájának védelmére az információs önrendelkezési jogról és információszabadságról szóló</w:t>
      </w:r>
      <w:r w:rsidRPr="007D5A0A">
        <w:t xml:space="preserve"> törvény rendelkezései vonatkoznak.</w:t>
      </w:r>
    </w:p>
    <w:p w14:paraId="0530FE8A" w14:textId="77777777" w:rsidR="009E0BDE" w:rsidRPr="007D5A0A" w:rsidRDefault="009E0BDE" w:rsidP="001914FA">
      <w:pPr>
        <w:pStyle w:val="Default"/>
        <w:jc w:val="both"/>
        <w:rPr>
          <w:sz w:val="10"/>
          <w:szCs w:val="10"/>
        </w:rPr>
      </w:pPr>
    </w:p>
    <w:p w14:paraId="43A1B5FF" w14:textId="77777777" w:rsidR="00B4525C" w:rsidRPr="007D5A0A" w:rsidRDefault="00B4525C" w:rsidP="001914FA">
      <w:pPr>
        <w:pStyle w:val="Default"/>
        <w:jc w:val="both"/>
        <w:rPr>
          <w:i/>
          <w:u w:val="single"/>
        </w:rPr>
      </w:pPr>
      <w:r w:rsidRPr="007D5A0A">
        <w:rPr>
          <w:i/>
          <w:u w:val="single"/>
        </w:rPr>
        <w:t>A közalkalmazotti adatkezelésben közreműködők és feladataik</w:t>
      </w:r>
      <w:r w:rsidR="00FC6181" w:rsidRPr="007D5A0A">
        <w:rPr>
          <w:i/>
          <w:u w:val="single"/>
        </w:rPr>
        <w:t>:</w:t>
      </w:r>
    </w:p>
    <w:p w14:paraId="2DCFC484" w14:textId="77777777" w:rsidR="00FC6181" w:rsidRPr="007D5A0A" w:rsidRDefault="0045105A" w:rsidP="001914FA">
      <w:pPr>
        <w:pStyle w:val="Default"/>
        <w:numPr>
          <w:ilvl w:val="0"/>
          <w:numId w:val="9"/>
        </w:numPr>
        <w:jc w:val="both"/>
      </w:pPr>
      <w:r w:rsidRPr="007D5A0A">
        <w:t>a</w:t>
      </w:r>
      <w:r w:rsidR="00FC6181" w:rsidRPr="007D5A0A">
        <w:t>z alkalmazottak adatainak kezelése az intézményvezető felelősségi körébe tartoz</w:t>
      </w:r>
      <w:r w:rsidRPr="007D5A0A">
        <w:t>ik;</w:t>
      </w:r>
      <w:r w:rsidR="00FC6181" w:rsidRPr="007D5A0A">
        <w:t xml:space="preserve"> </w:t>
      </w:r>
    </w:p>
    <w:p w14:paraId="16B2BD5E" w14:textId="77777777" w:rsidR="00FC6181" w:rsidRPr="007D5A0A" w:rsidRDefault="0045105A" w:rsidP="001914FA">
      <w:pPr>
        <w:pStyle w:val="Default"/>
        <w:numPr>
          <w:ilvl w:val="0"/>
          <w:numId w:val="9"/>
        </w:numPr>
        <w:jc w:val="both"/>
      </w:pPr>
      <w:r w:rsidRPr="007D5A0A">
        <w:t>a</w:t>
      </w:r>
      <w:r w:rsidR="00B97E26" w:rsidRPr="007D5A0A">
        <w:t>z I</w:t>
      </w:r>
      <w:r w:rsidR="00FC6181" w:rsidRPr="007D5A0A">
        <w:t xml:space="preserve">ntézmény állományába tartozó alkalmazottak személyi iratainak őrzése és kezelése, személyi számítógépes nyilvántartó rendszer működtetése a </w:t>
      </w:r>
      <w:r w:rsidR="00FC6181" w:rsidRPr="007D5A0A">
        <w:rPr>
          <w:color w:val="auto"/>
        </w:rPr>
        <w:t xml:space="preserve">gazdasági ügyintéző </w:t>
      </w:r>
      <w:r w:rsidRPr="007D5A0A">
        <w:t>feladata;</w:t>
      </w:r>
      <w:r w:rsidR="00FC6181" w:rsidRPr="007D5A0A">
        <w:t xml:space="preserve"> </w:t>
      </w:r>
    </w:p>
    <w:p w14:paraId="62178894" w14:textId="77777777" w:rsidR="00FC6181" w:rsidRPr="007D5A0A" w:rsidRDefault="0045105A" w:rsidP="001914FA">
      <w:pPr>
        <w:pStyle w:val="Listaszerbekezds"/>
        <w:numPr>
          <w:ilvl w:val="0"/>
          <w:numId w:val="9"/>
        </w:numPr>
        <w:tabs>
          <w:tab w:val="left" w:pos="1800"/>
        </w:tabs>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sz w:val="24"/>
          <w:szCs w:val="24"/>
        </w:rPr>
        <w:t>a</w:t>
      </w:r>
      <w:r w:rsidR="00FC6181" w:rsidRPr="007D5A0A">
        <w:rPr>
          <w:rFonts w:ascii="Times New Roman" w:hAnsi="Times New Roman" w:cs="Times New Roman"/>
          <w:color w:val="000000"/>
          <w:sz w:val="24"/>
          <w:szCs w:val="24"/>
        </w:rPr>
        <w:t xml:space="preserve"> köznevelésről szóló törvény által előírt, de a közalkalmazotti törvény alapnyilvántartás adatkörébe nem tartozó nyilvántartás vezetését a munkaköri leírással </w:t>
      </w:r>
      <w:r w:rsidR="00FC6181" w:rsidRPr="007D5A0A">
        <w:rPr>
          <w:rFonts w:ascii="Times New Roman" w:hAnsi="Times New Roman" w:cs="Times New Roman"/>
          <w:sz w:val="24"/>
          <w:szCs w:val="24"/>
        </w:rPr>
        <w:t xml:space="preserve">feladatkörébe utalt ügyintéző (iskolatitkár) </w:t>
      </w:r>
      <w:r w:rsidRPr="007D5A0A">
        <w:rPr>
          <w:rFonts w:ascii="Times New Roman" w:hAnsi="Times New Roman" w:cs="Times New Roman"/>
          <w:sz w:val="24"/>
          <w:szCs w:val="24"/>
        </w:rPr>
        <w:t>végzi;</w:t>
      </w:r>
    </w:p>
    <w:p w14:paraId="3BDF6FE8" w14:textId="77777777" w:rsidR="00FC6181" w:rsidRPr="007D5A0A" w:rsidRDefault="005303BB" w:rsidP="001914FA">
      <w:pPr>
        <w:pStyle w:val="Listaszerbekezds"/>
        <w:numPr>
          <w:ilvl w:val="0"/>
          <w:numId w:val="9"/>
        </w:numPr>
        <w:tabs>
          <w:tab w:val="left" w:pos="1800"/>
        </w:tabs>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az intézményvezető</w:t>
      </w:r>
      <w:r w:rsidR="00FC6181" w:rsidRPr="007D5A0A">
        <w:rPr>
          <w:rFonts w:ascii="Times New Roman" w:hAnsi="Times New Roman" w:cs="Times New Roman"/>
          <w:color w:val="000000"/>
          <w:sz w:val="24"/>
          <w:szCs w:val="24"/>
        </w:rPr>
        <w:t xml:space="preserve"> és a gazdasági vezető ellenőrzik az adatkezelés titkosságának meg</w:t>
      </w:r>
      <w:r w:rsidR="0045105A" w:rsidRPr="007D5A0A">
        <w:rPr>
          <w:rFonts w:ascii="Times New Roman" w:hAnsi="Times New Roman" w:cs="Times New Roman"/>
          <w:color w:val="000000"/>
          <w:sz w:val="24"/>
          <w:szCs w:val="24"/>
        </w:rPr>
        <w:t>tartását;</w:t>
      </w:r>
    </w:p>
    <w:p w14:paraId="05D4DE78" w14:textId="77777777" w:rsidR="00A42E39" w:rsidRPr="007D5A0A" w:rsidRDefault="0045105A" w:rsidP="001914FA">
      <w:pPr>
        <w:pStyle w:val="Default"/>
        <w:numPr>
          <w:ilvl w:val="0"/>
          <w:numId w:val="9"/>
        </w:numPr>
        <w:jc w:val="both"/>
      </w:pPr>
      <w:r w:rsidRPr="007D5A0A">
        <w:t>a</w:t>
      </w:r>
      <w:r w:rsidR="00A42E39" w:rsidRPr="007D5A0A">
        <w:t xml:space="preserve"> magasabb vezető beosztású intézményvezető tekintetében a közalkalmazotti adatkezelést a munkáltatói jogokat gya</w:t>
      </w:r>
      <w:r w:rsidRPr="007D5A0A">
        <w:t>korló fenntartó szerv látja el;</w:t>
      </w:r>
    </w:p>
    <w:p w14:paraId="5EADC270" w14:textId="77777777" w:rsidR="00A42E39" w:rsidRPr="007D5A0A" w:rsidRDefault="0045105A" w:rsidP="001914FA">
      <w:pPr>
        <w:pStyle w:val="Default"/>
        <w:numPr>
          <w:ilvl w:val="0"/>
          <w:numId w:val="9"/>
        </w:numPr>
        <w:jc w:val="both"/>
        <w:rPr>
          <w:color w:val="auto"/>
        </w:rPr>
      </w:pPr>
      <w:r w:rsidRPr="007D5A0A">
        <w:rPr>
          <w:color w:val="auto"/>
        </w:rPr>
        <w:t>a</w:t>
      </w:r>
      <w:r w:rsidR="00A42E39" w:rsidRPr="007D5A0A">
        <w:rPr>
          <w:color w:val="auto"/>
        </w:rPr>
        <w:t xml:space="preserve">z adatkezelésben közreműködő alkalmazott felelősségi körén belül köteles gondoskodni arról, hogy: </w:t>
      </w:r>
    </w:p>
    <w:p w14:paraId="4B0926B7" w14:textId="77777777" w:rsidR="00A42E39" w:rsidRPr="007D5A0A" w:rsidRDefault="0045105A" w:rsidP="001914FA">
      <w:pPr>
        <w:pStyle w:val="Default"/>
        <w:numPr>
          <w:ilvl w:val="0"/>
          <w:numId w:val="10"/>
        </w:numPr>
        <w:jc w:val="both"/>
        <w:rPr>
          <w:color w:val="auto"/>
        </w:rPr>
      </w:pPr>
      <w:r w:rsidRPr="007D5A0A">
        <w:rPr>
          <w:color w:val="auto"/>
        </w:rPr>
        <w:t>a</w:t>
      </w:r>
      <w:r w:rsidR="00A42E39" w:rsidRPr="007D5A0A">
        <w:rPr>
          <w:color w:val="auto"/>
        </w:rPr>
        <w:t>z általa kezelt, a közalkalmazotti jogviszonnyal összefüggő adat és megállapítás az adatkezelés teljes folyamatában megfeleljen a jogsza</w:t>
      </w:r>
      <w:r w:rsidRPr="007D5A0A">
        <w:rPr>
          <w:color w:val="auto"/>
        </w:rPr>
        <w:t>bályi rendelkezések tartalmának,</w:t>
      </w:r>
      <w:r w:rsidR="00A42E39" w:rsidRPr="007D5A0A">
        <w:rPr>
          <w:color w:val="auto"/>
        </w:rPr>
        <w:t xml:space="preserve"> </w:t>
      </w:r>
    </w:p>
    <w:p w14:paraId="391F2721" w14:textId="77777777" w:rsidR="00A42E39" w:rsidRPr="007D5A0A" w:rsidRDefault="0045105A" w:rsidP="001914FA">
      <w:pPr>
        <w:pStyle w:val="Default"/>
        <w:numPr>
          <w:ilvl w:val="0"/>
          <w:numId w:val="10"/>
        </w:numPr>
        <w:jc w:val="both"/>
        <w:rPr>
          <w:color w:val="auto"/>
        </w:rPr>
      </w:pPr>
      <w:r w:rsidRPr="007D5A0A">
        <w:rPr>
          <w:color w:val="auto"/>
        </w:rPr>
        <w:t>a</w:t>
      </w:r>
      <w:r w:rsidR="00A42E39" w:rsidRPr="007D5A0A">
        <w:rPr>
          <w:color w:val="auto"/>
        </w:rPr>
        <w:t xml:space="preserve"> személyi iratra csak olyan megállapítás kerülhessen, amelynek alapja közokirat vagy a közalkalmazott írásbeli nyilatkozata, írásbeli rendelkezése, bíróság, vagy más hatóság d</w:t>
      </w:r>
      <w:r w:rsidRPr="007D5A0A">
        <w:rPr>
          <w:color w:val="auto"/>
        </w:rPr>
        <w:t>öntése, jogszabályi rendelkezés,</w:t>
      </w:r>
      <w:r w:rsidR="00A42E39" w:rsidRPr="007D5A0A">
        <w:rPr>
          <w:color w:val="auto"/>
        </w:rPr>
        <w:t xml:space="preserve"> </w:t>
      </w:r>
    </w:p>
    <w:p w14:paraId="7B2CDEFF" w14:textId="77777777" w:rsidR="00A42E39" w:rsidRPr="007D5A0A" w:rsidRDefault="0045105A" w:rsidP="001914FA">
      <w:pPr>
        <w:pStyle w:val="Default"/>
        <w:numPr>
          <w:ilvl w:val="0"/>
          <w:numId w:val="10"/>
        </w:numPr>
        <w:jc w:val="both"/>
        <w:rPr>
          <w:color w:val="auto"/>
        </w:rPr>
      </w:pPr>
      <w:r w:rsidRPr="007D5A0A">
        <w:rPr>
          <w:color w:val="auto"/>
        </w:rPr>
        <w:t>a</w:t>
      </w:r>
      <w:r w:rsidR="00A42E39" w:rsidRPr="007D5A0A">
        <w:rPr>
          <w:color w:val="auto"/>
        </w:rPr>
        <w:t xml:space="preserve"> közalkalmazotti jogviszonnyal összefüggő adat helyesbítését </w:t>
      </w:r>
      <w:r w:rsidR="00E33AC1" w:rsidRPr="007D5A0A">
        <w:rPr>
          <w:color w:val="auto"/>
        </w:rPr>
        <w:t>vagy</w:t>
      </w:r>
      <w:r w:rsidR="00A42E39" w:rsidRPr="007D5A0A">
        <w:rPr>
          <w:color w:val="auto"/>
        </w:rPr>
        <w:t xml:space="preserve"> törlését egyeztesse az intézményvezetővel, ha megítélése szerint a személyi iraton szereplő adat a valóságnak már nem fe</w:t>
      </w:r>
      <w:r w:rsidRPr="007D5A0A">
        <w:rPr>
          <w:color w:val="auto"/>
        </w:rPr>
        <w:t>lel meg,</w:t>
      </w:r>
      <w:r w:rsidR="00A42E39" w:rsidRPr="007D5A0A">
        <w:rPr>
          <w:color w:val="auto"/>
        </w:rPr>
        <w:t xml:space="preserve"> </w:t>
      </w:r>
    </w:p>
    <w:p w14:paraId="0373DDD1" w14:textId="77777777" w:rsidR="00A42E39" w:rsidRPr="007D5A0A" w:rsidRDefault="0045105A" w:rsidP="001914FA">
      <w:pPr>
        <w:pStyle w:val="Default"/>
        <w:numPr>
          <w:ilvl w:val="0"/>
          <w:numId w:val="10"/>
        </w:numPr>
        <w:jc w:val="both"/>
        <w:rPr>
          <w:color w:val="auto"/>
        </w:rPr>
      </w:pPr>
      <w:r w:rsidRPr="007D5A0A">
        <w:rPr>
          <w:color w:val="auto"/>
        </w:rPr>
        <w:t>h</w:t>
      </w:r>
      <w:r w:rsidR="00A42E39" w:rsidRPr="007D5A0A">
        <w:rPr>
          <w:color w:val="auto"/>
        </w:rPr>
        <w:t xml:space="preserve">a a közalkalmazott nem általa szolgáltatott adatainak </w:t>
      </w:r>
      <w:r w:rsidR="00E63B26" w:rsidRPr="007D5A0A">
        <w:rPr>
          <w:color w:val="auto"/>
        </w:rPr>
        <w:t xml:space="preserve">kiegészítését </w:t>
      </w:r>
      <w:r w:rsidR="00A42E39" w:rsidRPr="007D5A0A">
        <w:rPr>
          <w:color w:val="auto"/>
        </w:rPr>
        <w:t xml:space="preserve">vagy helyesbítését kéri, az intézményvezetőnél </w:t>
      </w:r>
      <w:r w:rsidR="00FC6181" w:rsidRPr="007D5A0A">
        <w:rPr>
          <w:color w:val="auto"/>
        </w:rPr>
        <w:t xml:space="preserve">kezdeményezi </w:t>
      </w:r>
      <w:r w:rsidR="00A42E39" w:rsidRPr="007D5A0A">
        <w:rPr>
          <w:color w:val="auto"/>
        </w:rPr>
        <w:t>az adathelyesbítés, il</w:t>
      </w:r>
      <w:r w:rsidRPr="007D5A0A">
        <w:rPr>
          <w:color w:val="auto"/>
        </w:rPr>
        <w:t xml:space="preserve">letve </w:t>
      </w:r>
      <w:r w:rsidR="00E63B26" w:rsidRPr="007D5A0A">
        <w:rPr>
          <w:color w:val="auto"/>
        </w:rPr>
        <w:t xml:space="preserve">kiegészítés </w:t>
      </w:r>
      <w:r w:rsidRPr="007D5A0A">
        <w:rPr>
          <w:color w:val="auto"/>
        </w:rPr>
        <w:t>engedélyezését,</w:t>
      </w:r>
    </w:p>
    <w:p w14:paraId="0F115419" w14:textId="77777777" w:rsidR="00A42E39" w:rsidRPr="007D5A0A" w:rsidRDefault="00746570" w:rsidP="001914FA">
      <w:pPr>
        <w:pStyle w:val="Default"/>
        <w:numPr>
          <w:ilvl w:val="0"/>
          <w:numId w:val="10"/>
        </w:numPr>
        <w:jc w:val="both"/>
      </w:pPr>
      <w:r w:rsidRPr="007D5A0A">
        <w:rPr>
          <w:color w:val="auto"/>
        </w:rPr>
        <w:t xml:space="preserve">beszerezze </w:t>
      </w:r>
      <w:r w:rsidR="0045105A" w:rsidRPr="007D5A0A">
        <w:rPr>
          <w:color w:val="auto"/>
        </w:rPr>
        <w:t>a</w:t>
      </w:r>
      <w:r w:rsidR="00A42E39" w:rsidRPr="007D5A0A">
        <w:rPr>
          <w:color w:val="auto"/>
        </w:rPr>
        <w:t xml:space="preserve"> közalkalm</w:t>
      </w:r>
      <w:r w:rsidRPr="007D5A0A">
        <w:rPr>
          <w:color w:val="auto"/>
        </w:rPr>
        <w:t xml:space="preserve">azott írásbeli hozzájárulását </w:t>
      </w:r>
      <w:r w:rsidR="00A42E39" w:rsidRPr="007D5A0A">
        <w:rPr>
          <w:color w:val="auto"/>
        </w:rPr>
        <w:t>az önkéntes adatszolgáltatás körébe tartozó adatok nyilvántartás</w:t>
      </w:r>
      <w:r w:rsidRPr="007D5A0A">
        <w:rPr>
          <w:color w:val="auto"/>
        </w:rPr>
        <w:t>át megelőzően.</w:t>
      </w:r>
    </w:p>
    <w:p w14:paraId="26D40D43" w14:textId="77777777" w:rsidR="00246D1D" w:rsidRPr="007D5A0A" w:rsidRDefault="00246D1D" w:rsidP="001914FA">
      <w:pPr>
        <w:pStyle w:val="Default"/>
        <w:jc w:val="both"/>
        <w:rPr>
          <w:sz w:val="10"/>
          <w:szCs w:val="10"/>
        </w:rPr>
      </w:pPr>
    </w:p>
    <w:p w14:paraId="14510B06" w14:textId="77777777" w:rsidR="009E0BDE" w:rsidRPr="007D5A0A" w:rsidRDefault="008E1D5A" w:rsidP="001914FA">
      <w:pPr>
        <w:pStyle w:val="Default"/>
        <w:jc w:val="both"/>
        <w:rPr>
          <w:u w:val="single"/>
        </w:rPr>
      </w:pPr>
      <w:r w:rsidRPr="007D5A0A">
        <w:rPr>
          <w:i/>
          <w:u w:val="single"/>
        </w:rPr>
        <w:t>A személyi anyag vezetése és tárolása</w:t>
      </w:r>
      <w:r w:rsidR="009E0BDE" w:rsidRPr="007D5A0A">
        <w:rPr>
          <w:u w:val="single"/>
        </w:rPr>
        <w:t>:</w:t>
      </w:r>
    </w:p>
    <w:p w14:paraId="75530B3F" w14:textId="77777777" w:rsidR="00513D90" w:rsidRPr="007D5A0A" w:rsidRDefault="009D26DE" w:rsidP="001914FA">
      <w:pPr>
        <w:pStyle w:val="Default"/>
        <w:jc w:val="both"/>
      </w:pPr>
      <w:r w:rsidRPr="007D5A0A">
        <w:t xml:space="preserve">A közalkalmazotti </w:t>
      </w:r>
      <w:r w:rsidRPr="007D5A0A">
        <w:rPr>
          <w:b/>
        </w:rPr>
        <w:t>jogviszony létesítésekor</w:t>
      </w:r>
      <w:r w:rsidRPr="007D5A0A">
        <w:t xml:space="preserve"> az intézményvezető által megbízott személy összeállítja a közalkalmazott személyi anyagát</w:t>
      </w:r>
      <w:r w:rsidR="008E1D5A" w:rsidRPr="007D5A0A">
        <w:t>, s</w:t>
      </w:r>
      <w:r w:rsidR="00B43551" w:rsidRPr="007D5A0A">
        <w:t xml:space="preserve"> azt a vonatkozó jogszabályok és </w:t>
      </w:r>
      <w:r w:rsidR="008E1D5A" w:rsidRPr="007D5A0A">
        <w:t xml:space="preserve">jelen szabályzat szerint kezeli. </w:t>
      </w:r>
    </w:p>
    <w:p w14:paraId="68B4BB15" w14:textId="77777777" w:rsidR="008E1D5A" w:rsidRPr="007D5A0A" w:rsidRDefault="008E1D5A" w:rsidP="001914FA">
      <w:pPr>
        <w:pStyle w:val="Default"/>
        <w:jc w:val="both"/>
      </w:pPr>
      <w:r w:rsidRPr="007D5A0A">
        <w:t xml:space="preserve">A személyi anyagot </w:t>
      </w:r>
      <w:r w:rsidRPr="007D5A0A">
        <w:rPr>
          <w:b/>
        </w:rPr>
        <w:t>tartalmuknak megfelelően csoportosítva, keletkezésük sorrendjében</w:t>
      </w:r>
      <w:r w:rsidRPr="007D5A0A">
        <w:t xml:space="preserve">, az e célra </w:t>
      </w:r>
      <w:r w:rsidRPr="007D5A0A">
        <w:rPr>
          <w:b/>
        </w:rPr>
        <w:t xml:space="preserve">személyenként kialakított </w:t>
      </w:r>
      <w:r w:rsidR="009D26DE" w:rsidRPr="007D5A0A">
        <w:rPr>
          <w:b/>
        </w:rPr>
        <w:t>irat</w:t>
      </w:r>
      <w:r w:rsidRPr="007D5A0A">
        <w:rPr>
          <w:b/>
        </w:rPr>
        <w:t>gyűjtőben</w:t>
      </w:r>
      <w:r w:rsidRPr="007D5A0A">
        <w:t xml:space="preserve"> kell őrizni.</w:t>
      </w:r>
      <w:r w:rsidR="009D26DE" w:rsidRPr="007D5A0A">
        <w:t xml:space="preserve"> Az elhelyezett iratokról </w:t>
      </w:r>
      <w:r w:rsidR="009D26DE" w:rsidRPr="007D5A0A">
        <w:rPr>
          <w:b/>
        </w:rPr>
        <w:t>tartalomjegyzéket</w:t>
      </w:r>
      <w:r w:rsidR="009D26DE" w:rsidRPr="007D5A0A">
        <w:t xml:space="preserve"> kell készíteni, amely tartalmazza az iktatószámot és az ügyirat keletkezésének időpontját is.</w:t>
      </w:r>
      <w:r w:rsidRPr="007D5A0A">
        <w:t xml:space="preserve"> </w:t>
      </w:r>
    </w:p>
    <w:p w14:paraId="571E11E2" w14:textId="77777777" w:rsidR="001914FA" w:rsidRPr="007D5A0A" w:rsidRDefault="001914FA" w:rsidP="001914FA">
      <w:pPr>
        <w:pStyle w:val="Default"/>
        <w:jc w:val="both"/>
        <w:rPr>
          <w:sz w:val="10"/>
          <w:szCs w:val="10"/>
        </w:rPr>
      </w:pPr>
    </w:p>
    <w:p w14:paraId="7E52E2FD" w14:textId="77777777" w:rsidR="008E1D5A" w:rsidRPr="007D5A0A" w:rsidRDefault="008E1D5A" w:rsidP="001914FA">
      <w:pPr>
        <w:pStyle w:val="Default"/>
        <w:jc w:val="both"/>
      </w:pPr>
      <w:r w:rsidRPr="007D5A0A">
        <w:t xml:space="preserve">A személyi anyag része </w:t>
      </w:r>
      <w:r w:rsidRPr="007D5A0A">
        <w:rPr>
          <w:b/>
          <w:bCs/>
          <w:i/>
          <w:iCs/>
        </w:rPr>
        <w:t>a munkavállalói alapnyilvántartás</w:t>
      </w:r>
      <w:r w:rsidRPr="007D5A0A">
        <w:t>. Az alapnyilvántartás papír alapon készü</w:t>
      </w:r>
      <w:r w:rsidR="00513D90" w:rsidRPr="007D5A0A">
        <w:t xml:space="preserve">l vagy </w:t>
      </w:r>
      <w:r w:rsidRPr="007D5A0A">
        <w:t>számítógépes mó</w:t>
      </w:r>
      <w:r w:rsidR="00B83065" w:rsidRPr="007D5A0A">
        <w:t xml:space="preserve">dszerrel </w:t>
      </w:r>
      <w:r w:rsidR="009D26DE" w:rsidRPr="007D5A0A">
        <w:t xml:space="preserve">is </w:t>
      </w:r>
      <w:r w:rsidRPr="007D5A0A">
        <w:t xml:space="preserve">vezethető. A számítógéppel vezetett munkavállalói alapnyilvántartást ki kell nyomtatni a következő esetekben: </w:t>
      </w:r>
    </w:p>
    <w:p w14:paraId="4CDAF4D4" w14:textId="77777777" w:rsidR="008E1D5A" w:rsidRPr="007D5A0A" w:rsidRDefault="008E1D5A" w:rsidP="001914FA">
      <w:pPr>
        <w:pStyle w:val="Default"/>
        <w:numPr>
          <w:ilvl w:val="0"/>
          <w:numId w:val="14"/>
        </w:numPr>
        <w:jc w:val="both"/>
      </w:pPr>
      <w:r w:rsidRPr="007D5A0A">
        <w:t>a munkaviszony létesítésekor</w:t>
      </w:r>
      <w:r w:rsidR="00513D90" w:rsidRPr="007D5A0A">
        <w:t>,</w:t>
      </w:r>
      <w:r w:rsidRPr="007D5A0A">
        <w:t xml:space="preserve"> </w:t>
      </w:r>
    </w:p>
    <w:p w14:paraId="06EF38AB" w14:textId="77777777" w:rsidR="008E1D5A" w:rsidRPr="007D5A0A" w:rsidRDefault="008E1D5A" w:rsidP="001914FA">
      <w:pPr>
        <w:pStyle w:val="Default"/>
        <w:numPr>
          <w:ilvl w:val="0"/>
          <w:numId w:val="14"/>
        </w:numPr>
        <w:jc w:val="both"/>
      </w:pPr>
      <w:r w:rsidRPr="007D5A0A">
        <w:t>a munkaviszony megszűnésekor</w:t>
      </w:r>
      <w:r w:rsidR="00513D90" w:rsidRPr="007D5A0A">
        <w:t>,</w:t>
      </w:r>
      <w:r w:rsidRPr="007D5A0A">
        <w:t xml:space="preserve"> </w:t>
      </w:r>
    </w:p>
    <w:p w14:paraId="225DAED2" w14:textId="77777777" w:rsidR="008E1D5A" w:rsidRPr="007D5A0A" w:rsidRDefault="008E1D5A" w:rsidP="001914FA">
      <w:pPr>
        <w:pStyle w:val="Default"/>
        <w:numPr>
          <w:ilvl w:val="0"/>
          <w:numId w:val="14"/>
        </w:numPr>
        <w:jc w:val="both"/>
      </w:pPr>
      <w:r w:rsidRPr="007D5A0A">
        <w:t xml:space="preserve">ha a munkavállaló adatai lényeges mértékben megváltoztak. </w:t>
      </w:r>
    </w:p>
    <w:p w14:paraId="7F0878B0" w14:textId="77777777" w:rsidR="008E1D5A" w:rsidRPr="007D5A0A" w:rsidRDefault="008E1D5A" w:rsidP="001914FA">
      <w:pPr>
        <w:pStyle w:val="Default"/>
        <w:jc w:val="both"/>
        <w:rPr>
          <w:sz w:val="10"/>
          <w:szCs w:val="10"/>
        </w:rPr>
      </w:pPr>
    </w:p>
    <w:p w14:paraId="030B064E" w14:textId="77777777" w:rsidR="005303BB" w:rsidRPr="007D5A0A" w:rsidRDefault="005303BB" w:rsidP="001914FA">
      <w:pPr>
        <w:pStyle w:val="Default"/>
        <w:jc w:val="both"/>
      </w:pPr>
      <w:r w:rsidRPr="007D5A0A">
        <w:t xml:space="preserve">A közalkalmazott az általa szolgáltatott adatai helyesbítését és </w:t>
      </w:r>
      <w:r w:rsidR="00E63B26" w:rsidRPr="007D5A0A">
        <w:rPr>
          <w:color w:val="auto"/>
        </w:rPr>
        <w:t xml:space="preserve">kiegészítését </w:t>
      </w:r>
      <w:r w:rsidRPr="007D5A0A">
        <w:t xml:space="preserve">a nyilvántartás vezetőjétől írásban kérheti. A </w:t>
      </w:r>
      <w:r w:rsidRPr="007D5A0A">
        <w:rPr>
          <w:b/>
        </w:rPr>
        <w:t>közalkalmazott felelős</w:t>
      </w:r>
      <w:r w:rsidRPr="007D5A0A">
        <w:t xml:space="preserve"> azért, hogy az általa a munkáltató részére átadott, bejelentett adatok </w:t>
      </w:r>
      <w:r w:rsidRPr="007D5A0A">
        <w:rPr>
          <w:b/>
        </w:rPr>
        <w:t>hitelesek, pontosak, teljesek és aktuálisak</w:t>
      </w:r>
      <w:r w:rsidRPr="007D5A0A">
        <w:t xml:space="preserve"> legyenek.</w:t>
      </w:r>
    </w:p>
    <w:p w14:paraId="58FD964E" w14:textId="77777777" w:rsidR="005303BB" w:rsidRPr="007D5A0A" w:rsidRDefault="005303BB" w:rsidP="001914FA">
      <w:pPr>
        <w:pStyle w:val="Default"/>
        <w:jc w:val="both"/>
        <w:rPr>
          <w:sz w:val="10"/>
          <w:szCs w:val="10"/>
        </w:rPr>
      </w:pPr>
    </w:p>
    <w:p w14:paraId="137C227B" w14:textId="77777777" w:rsidR="005303BB" w:rsidRPr="007D5A0A" w:rsidRDefault="005303BB" w:rsidP="001914FA">
      <w:pPr>
        <w:pStyle w:val="Default"/>
        <w:jc w:val="both"/>
      </w:pPr>
      <w:r w:rsidRPr="007D5A0A">
        <w:t xml:space="preserve">A </w:t>
      </w:r>
      <w:r w:rsidRPr="007D5A0A">
        <w:rPr>
          <w:b/>
        </w:rPr>
        <w:t>közalkalmazott az adataiban bekövetkező változásokról 8 napon belül köteles írásban tájékoztatni</w:t>
      </w:r>
      <w:r w:rsidRPr="007D5A0A">
        <w:t xml:space="preserve"> az intézményvezetőt, aki 8 napon belül köteles intézkedni az adatok aktualizálásáról</w:t>
      </w:r>
    </w:p>
    <w:p w14:paraId="7676687C" w14:textId="77777777" w:rsidR="00A03222" w:rsidRPr="007D5A0A" w:rsidRDefault="00A03222" w:rsidP="001914FA">
      <w:pPr>
        <w:pStyle w:val="Default"/>
        <w:jc w:val="both"/>
      </w:pPr>
    </w:p>
    <w:p w14:paraId="1C4381A2" w14:textId="77777777" w:rsidR="00513D90" w:rsidRPr="007D5A0A" w:rsidRDefault="00513D90" w:rsidP="001914FA">
      <w:pPr>
        <w:pStyle w:val="Default"/>
        <w:jc w:val="both"/>
      </w:pPr>
      <w:r w:rsidRPr="007D5A0A">
        <w:lastRenderedPageBreak/>
        <w:t xml:space="preserve">Ennek szükséges módja: </w:t>
      </w:r>
    </w:p>
    <w:p w14:paraId="64D0D920" w14:textId="77777777" w:rsidR="00513D90" w:rsidRPr="007D5A0A" w:rsidRDefault="00746570" w:rsidP="001914FA">
      <w:pPr>
        <w:pStyle w:val="Default"/>
        <w:numPr>
          <w:ilvl w:val="0"/>
          <w:numId w:val="14"/>
        </w:numPr>
        <w:jc w:val="both"/>
      </w:pPr>
      <w:r w:rsidRPr="007D5A0A">
        <w:t>k</w:t>
      </w:r>
      <w:r w:rsidR="00513D90" w:rsidRPr="007D5A0A">
        <w:t>érelem benyújtása személyes adatok módosításához,</w:t>
      </w:r>
    </w:p>
    <w:p w14:paraId="3B268016" w14:textId="77777777" w:rsidR="00513D90" w:rsidRPr="007D5A0A" w:rsidRDefault="00746570" w:rsidP="001914FA">
      <w:pPr>
        <w:pStyle w:val="Default"/>
        <w:numPr>
          <w:ilvl w:val="0"/>
          <w:numId w:val="14"/>
        </w:numPr>
        <w:jc w:val="both"/>
      </w:pPr>
      <w:r w:rsidRPr="007D5A0A">
        <w:t>f</w:t>
      </w:r>
      <w:r w:rsidR="00513D90" w:rsidRPr="007D5A0A">
        <w:t>énymásolat az adatváltozást igazoló személyes irat</w:t>
      </w:r>
      <w:r w:rsidR="00C24638" w:rsidRPr="007D5A0A">
        <w:t>ról, melyre</w:t>
      </w:r>
      <w:r w:rsidR="00513D90" w:rsidRPr="007D5A0A">
        <w:t xml:space="preserve"> szükséges rávezetni, hogy az alkalmazott hozzájárul személyes adatainak fénymásolásához. </w:t>
      </w:r>
    </w:p>
    <w:p w14:paraId="2FDE951C" w14:textId="77777777" w:rsidR="00113684" w:rsidRPr="007D5A0A" w:rsidRDefault="00113684" w:rsidP="001914FA">
      <w:pPr>
        <w:pStyle w:val="Default"/>
        <w:jc w:val="both"/>
      </w:pPr>
      <w:r w:rsidRPr="007D5A0A">
        <w:t xml:space="preserve">A közalkalmazott a </w:t>
      </w:r>
      <w:r w:rsidRPr="007D5A0A">
        <w:rPr>
          <w:b/>
        </w:rPr>
        <w:t>saját anyagába</w:t>
      </w:r>
      <w:r w:rsidRPr="007D5A0A">
        <w:t xml:space="preserve">, az alapnyilvántartásba, illetve a személyes adatait tartalmazó egyéb nyilvántartásokba, személyi iratokba </w:t>
      </w:r>
      <w:r w:rsidRPr="007D5A0A">
        <w:rPr>
          <w:b/>
        </w:rPr>
        <w:t>korlátozás nélkül betekinthet</w:t>
      </w:r>
      <w:r w:rsidRPr="007D5A0A">
        <w:t>, azokról m</w:t>
      </w:r>
      <w:r w:rsidRPr="007D5A0A">
        <w:rPr>
          <w:b/>
        </w:rPr>
        <w:t>ásolatot vagy kivonatot kérhet, illetve kérheti adatai helyesbítését, kijavítását</w:t>
      </w:r>
      <w:r w:rsidRPr="007D5A0A">
        <w:t xml:space="preserve">. </w:t>
      </w:r>
      <w:r w:rsidRPr="007D5A0A">
        <w:rPr>
          <w:b/>
        </w:rPr>
        <w:t>Tájékoztatást kérhet</w:t>
      </w:r>
      <w:r w:rsidRPr="007D5A0A">
        <w:t xml:space="preserve"> személyi irataiba betekintésről, adatszolgáltatásról, személyi anyagának más szervhez történő megküldéséről.</w:t>
      </w:r>
    </w:p>
    <w:p w14:paraId="09834387" w14:textId="77777777" w:rsidR="00513D90" w:rsidRPr="007D5A0A" w:rsidRDefault="00B43551" w:rsidP="001914FA">
      <w:pPr>
        <w:pStyle w:val="Default"/>
        <w:jc w:val="both"/>
      </w:pPr>
      <w:r w:rsidRPr="007D5A0A">
        <w:t>A közalkalmazotti jogviszony létrehozásának elmaradása esetén a közalkalmazotti jogviszony létrehozását kezdeményező iratokat vissza kell adni az érintettnek, illetve a személyi anyagot annak a szervnek, amely azt megküldte.</w:t>
      </w:r>
    </w:p>
    <w:p w14:paraId="38FCF974" w14:textId="77777777" w:rsidR="009D26DE" w:rsidRPr="007D5A0A" w:rsidRDefault="009D26DE" w:rsidP="001914FA">
      <w:pPr>
        <w:pStyle w:val="Default"/>
        <w:jc w:val="both"/>
      </w:pPr>
      <w:r w:rsidRPr="007D5A0A">
        <w:t xml:space="preserve">A közalkalmazotti jogviszony </w:t>
      </w:r>
      <w:r w:rsidRPr="007D5A0A">
        <w:rPr>
          <w:b/>
        </w:rPr>
        <w:t>megszűnése után</w:t>
      </w:r>
      <w:r w:rsidRPr="007D5A0A">
        <w:t xml:space="preserve"> a közalkalmazott személyi iratait az </w:t>
      </w:r>
      <w:r w:rsidRPr="007D5A0A">
        <w:rPr>
          <w:b/>
        </w:rPr>
        <w:t>irattározás</w:t>
      </w:r>
      <w:r w:rsidRPr="007D5A0A">
        <w:t>i tervnek megfelelően a központi irattárban kell elhelyezni. A személyi anyagot – kivéve, amellyel áthelyezés esetén átadták – a közalkalmazotti jogviszony megszűnésétől számít</w:t>
      </w:r>
      <w:r w:rsidR="00E3688F" w:rsidRPr="007D5A0A">
        <w:t xml:space="preserve">ott ötven évig meg kell őrizni. </w:t>
      </w:r>
      <w:r w:rsidRPr="007D5A0A">
        <w:t xml:space="preserve">A személyi anyag </w:t>
      </w:r>
      <w:r w:rsidRPr="007D5A0A">
        <w:rPr>
          <w:b/>
        </w:rPr>
        <w:t>50 évig nem selejtezhető</w:t>
      </w:r>
      <w:r w:rsidRPr="007D5A0A">
        <w:t>.</w:t>
      </w:r>
    </w:p>
    <w:p w14:paraId="5BFA9B66" w14:textId="77777777" w:rsidR="00DD0E89" w:rsidRPr="007D5A0A" w:rsidRDefault="008E1D5A" w:rsidP="001914FA">
      <w:pPr>
        <w:pStyle w:val="Default"/>
        <w:jc w:val="both"/>
      </w:pPr>
      <w:r w:rsidRPr="007D5A0A">
        <w:t>A személyi anyag vezetéséért és rendszeres ellenőrzéséért az intézmény veze</w:t>
      </w:r>
      <w:r w:rsidR="00513D90" w:rsidRPr="007D5A0A">
        <w:t>tője a felelős. Utasításai és a</w:t>
      </w:r>
      <w:r w:rsidRPr="007D5A0A">
        <w:t xml:space="preserve"> munkavállalók munkaköri leírása alapján az anyag karbantartását </w:t>
      </w:r>
      <w:r w:rsidR="00B83065" w:rsidRPr="007D5A0A">
        <w:t>a megbízott ügyintézők végzik.</w:t>
      </w:r>
    </w:p>
    <w:p w14:paraId="695D8E1B" w14:textId="77777777" w:rsidR="00746570" w:rsidRPr="007D5A0A" w:rsidRDefault="00746570" w:rsidP="001914FA">
      <w:pPr>
        <w:pStyle w:val="Default"/>
        <w:jc w:val="both"/>
      </w:pPr>
    </w:p>
    <w:p w14:paraId="45217E58" w14:textId="16C201FE" w:rsidR="00552171" w:rsidRPr="007D5A0A" w:rsidRDefault="00552171" w:rsidP="001914FA">
      <w:pPr>
        <w:pStyle w:val="Cmsor2"/>
        <w:spacing w:before="0" w:after="0" w:line="240" w:lineRule="auto"/>
        <w:rPr>
          <w:rFonts w:ascii="Times New Roman" w:hAnsi="Times New Roman" w:cs="Times New Roman"/>
          <w:sz w:val="24"/>
          <w:lang w:val="hu-HU"/>
        </w:rPr>
      </w:pPr>
      <w:r w:rsidRPr="007D5A0A">
        <w:rPr>
          <w:rFonts w:ascii="Times New Roman" w:hAnsi="Times New Roman" w:cs="Times New Roman"/>
          <w:sz w:val="24"/>
          <w:lang w:val="hu-HU"/>
        </w:rPr>
        <w:t xml:space="preserve"> </w:t>
      </w:r>
      <w:bookmarkStart w:id="25" w:name="_Toc510105144"/>
      <w:r w:rsidRPr="007D5A0A">
        <w:rPr>
          <w:rFonts w:ascii="Times New Roman" w:hAnsi="Times New Roman" w:cs="Times New Roman"/>
          <w:sz w:val="24"/>
          <w:lang w:val="hu-HU"/>
        </w:rPr>
        <w:t xml:space="preserve">A tanulók </w:t>
      </w:r>
      <w:r w:rsidR="00DD0E89" w:rsidRPr="007D5A0A">
        <w:rPr>
          <w:rFonts w:ascii="Times New Roman" w:hAnsi="Times New Roman" w:cs="Times New Roman"/>
          <w:sz w:val="24"/>
          <w:lang w:val="hu-HU"/>
        </w:rPr>
        <w:t>nyilvántartott és kezelt adatai</w:t>
      </w:r>
      <w:bookmarkEnd w:id="25"/>
      <w:r w:rsidRPr="007D5A0A">
        <w:rPr>
          <w:rFonts w:ascii="Times New Roman" w:hAnsi="Times New Roman" w:cs="Times New Roman"/>
          <w:sz w:val="24"/>
          <w:lang w:val="hu-HU"/>
        </w:rPr>
        <w:t xml:space="preserve"> </w:t>
      </w:r>
    </w:p>
    <w:p w14:paraId="56291446" w14:textId="77777777" w:rsidR="006721DF" w:rsidRPr="007D5A0A" w:rsidRDefault="006721DF" w:rsidP="001914FA">
      <w:pPr>
        <w:pStyle w:val="Default"/>
        <w:jc w:val="both"/>
      </w:pPr>
      <w:r w:rsidRPr="007D5A0A">
        <w:t>A tanulók személyes adatai a köznevelésről szóló törvényben meghatározott nyilvántartások vezetése céljából, pedagógiai célból, gyermek-és ifjúságvédelmi célból, iskola - egészségügyi célból a célnak megfelelő mértékben, célhoz kötötten kezelhető.</w:t>
      </w:r>
    </w:p>
    <w:p w14:paraId="00FB9D25" w14:textId="77777777" w:rsidR="00DD0E89" w:rsidRPr="007D5A0A" w:rsidRDefault="00DD0E89" w:rsidP="001914FA">
      <w:pPr>
        <w:pStyle w:val="Default"/>
        <w:jc w:val="both"/>
      </w:pPr>
    </w:p>
    <w:p w14:paraId="4FC85481" w14:textId="33F36BE9" w:rsidR="00072CF9" w:rsidRPr="007D5A0A" w:rsidRDefault="00B97E26" w:rsidP="001914FA">
      <w:pPr>
        <w:pStyle w:val="Cmsor3"/>
        <w:spacing w:before="0" w:after="0" w:line="240" w:lineRule="auto"/>
        <w:rPr>
          <w:rFonts w:ascii="Times New Roman" w:hAnsi="Times New Roman" w:cs="Times New Roman"/>
          <w:sz w:val="24"/>
        </w:rPr>
      </w:pPr>
      <w:bookmarkStart w:id="26" w:name="_Toc510105145"/>
      <w:r w:rsidRPr="007D5A0A">
        <w:rPr>
          <w:rFonts w:ascii="Times New Roman" w:hAnsi="Times New Roman" w:cs="Times New Roman"/>
          <w:sz w:val="24"/>
        </w:rPr>
        <w:t>Az I</w:t>
      </w:r>
      <w:r w:rsidR="00DD0E89" w:rsidRPr="007D5A0A">
        <w:rPr>
          <w:rFonts w:ascii="Times New Roman" w:hAnsi="Times New Roman" w:cs="Times New Roman"/>
          <w:sz w:val="24"/>
        </w:rPr>
        <w:t xml:space="preserve">ntézmény kezeli a </w:t>
      </w:r>
      <w:r w:rsidR="00072CF9" w:rsidRPr="007D5A0A">
        <w:rPr>
          <w:rFonts w:ascii="Times New Roman" w:hAnsi="Times New Roman" w:cs="Times New Roman"/>
          <w:sz w:val="24"/>
        </w:rPr>
        <w:t xml:space="preserve">tanulók </w:t>
      </w:r>
      <w:r w:rsidR="00DD0E89" w:rsidRPr="007D5A0A">
        <w:rPr>
          <w:rFonts w:ascii="Times New Roman" w:hAnsi="Times New Roman" w:cs="Times New Roman"/>
          <w:sz w:val="24"/>
        </w:rPr>
        <w:t>Közoktatás Információs Rendszerében nyilvántartott, a jogszabály által meghatározott</w:t>
      </w:r>
      <w:r w:rsidR="00072CF9" w:rsidRPr="007D5A0A">
        <w:rPr>
          <w:rFonts w:ascii="Times New Roman" w:hAnsi="Times New Roman" w:cs="Times New Roman"/>
          <w:sz w:val="24"/>
        </w:rPr>
        <w:t xml:space="preserve"> adatait:</w:t>
      </w:r>
      <w:bookmarkEnd w:id="26"/>
    </w:p>
    <w:p w14:paraId="144931E5" w14:textId="30AEFA79" w:rsidR="00072CF9" w:rsidRPr="007D5A0A" w:rsidRDefault="00072CF9" w:rsidP="002203DE">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nevét, nemét, születési helyét és idejét, </w:t>
      </w:r>
    </w:p>
    <w:p w14:paraId="7BED397D" w14:textId="7A01CE65" w:rsidR="00072CF9" w:rsidRPr="007D5A0A" w:rsidRDefault="00072CF9" w:rsidP="00B81A83">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társadalombiztosítási azonosító jelét, oktatási azonosító számát, </w:t>
      </w:r>
    </w:p>
    <w:p w14:paraId="56C360A7" w14:textId="77777777" w:rsidR="00072CF9" w:rsidRPr="007D5A0A" w:rsidRDefault="00072CF9" w:rsidP="001914FA">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anyja nevét, </w:t>
      </w:r>
    </w:p>
    <w:p w14:paraId="14FE862D" w14:textId="4363E853" w:rsidR="00072CF9" w:rsidRPr="007D5A0A" w:rsidRDefault="00072CF9" w:rsidP="00B871D2">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lakóhelyét, tartózkodási helyét, állampolgárságát, </w:t>
      </w:r>
    </w:p>
    <w:p w14:paraId="036E2F43" w14:textId="77777777" w:rsidR="00072CF9" w:rsidRPr="007D5A0A" w:rsidRDefault="00072CF9" w:rsidP="001914FA">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sajátos nevelési igénye, beilleszkedési, tanulási és magatartási nehézsége tényét, </w:t>
      </w:r>
    </w:p>
    <w:p w14:paraId="3517D8AF" w14:textId="77777777" w:rsidR="00072CF9" w:rsidRPr="007D5A0A" w:rsidRDefault="00072CF9" w:rsidP="001914FA">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diákigazolvány számát, </w:t>
      </w:r>
    </w:p>
    <w:p w14:paraId="6EE08604" w14:textId="77777777" w:rsidR="00072CF9" w:rsidRPr="007D5A0A" w:rsidRDefault="00072CF9" w:rsidP="001914FA">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jogviszonyával kapcsolatban azt, hogy magántanuló-e, tanköteles-e, jogviszonya szünetelésének kezdetét, befejezésének idejét, </w:t>
      </w:r>
    </w:p>
    <w:p w14:paraId="36823C7E" w14:textId="77777777" w:rsidR="00072CF9" w:rsidRPr="007D5A0A" w:rsidRDefault="00072CF9" w:rsidP="001914FA">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nevelési-oktatási intézményének nevét, címét, OM azonosítóját, </w:t>
      </w:r>
    </w:p>
    <w:p w14:paraId="3D577D1F" w14:textId="77777777" w:rsidR="00072CF9" w:rsidRPr="007D5A0A" w:rsidRDefault="00072CF9" w:rsidP="001914FA">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jogviszonyát megalapozó köznevelési alapfeladatot, </w:t>
      </w:r>
    </w:p>
    <w:p w14:paraId="6067F5D0" w14:textId="77777777" w:rsidR="00072CF9" w:rsidRPr="007D5A0A" w:rsidRDefault="00072CF9" w:rsidP="001914FA">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felnőttoktatás esetében az oktatás munkarendjével kapcsolatos adatokat, </w:t>
      </w:r>
    </w:p>
    <w:p w14:paraId="0F4E0774" w14:textId="77777777" w:rsidR="00072CF9" w:rsidRPr="007D5A0A" w:rsidRDefault="00072CF9" w:rsidP="001914FA">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tanulmányai várható befejezésének idejét, </w:t>
      </w:r>
    </w:p>
    <w:p w14:paraId="3F80AD48" w14:textId="77777777" w:rsidR="00072CF9" w:rsidRPr="007D5A0A" w:rsidRDefault="00072CF9" w:rsidP="001914FA">
      <w:pPr>
        <w:pStyle w:val="Listaszerbekezds"/>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évfolyamát. </w:t>
      </w:r>
    </w:p>
    <w:p w14:paraId="46846937" w14:textId="77777777" w:rsidR="00746626" w:rsidRPr="007D5A0A" w:rsidRDefault="00746626" w:rsidP="001914FA">
      <w:pPr>
        <w:pStyle w:val="Listaszerbekezds"/>
        <w:autoSpaceDE w:val="0"/>
        <w:autoSpaceDN w:val="0"/>
        <w:adjustRightInd w:val="0"/>
        <w:spacing w:after="0" w:line="240" w:lineRule="auto"/>
        <w:jc w:val="both"/>
        <w:rPr>
          <w:rFonts w:ascii="Times New Roman" w:hAnsi="Times New Roman" w:cs="Times New Roman"/>
          <w:color w:val="000000"/>
          <w:sz w:val="24"/>
          <w:szCs w:val="24"/>
        </w:rPr>
      </w:pPr>
    </w:p>
    <w:p w14:paraId="60C53673" w14:textId="72BC3B6D" w:rsidR="00746626" w:rsidRPr="007D5A0A" w:rsidRDefault="00072CF9" w:rsidP="001914FA">
      <w:pPr>
        <w:pStyle w:val="Cmsor3"/>
        <w:spacing w:before="0" w:after="0" w:line="240" w:lineRule="auto"/>
        <w:rPr>
          <w:rFonts w:ascii="Times New Roman" w:hAnsi="Times New Roman" w:cs="Times New Roman"/>
          <w:sz w:val="24"/>
        </w:rPr>
      </w:pPr>
      <w:bookmarkStart w:id="27" w:name="_Toc510105146"/>
      <w:r w:rsidRPr="007D5A0A">
        <w:rPr>
          <w:rFonts w:ascii="Times New Roman" w:hAnsi="Times New Roman" w:cs="Times New Roman"/>
          <w:sz w:val="24"/>
        </w:rPr>
        <w:t>A tanulói jogviszonnyal kapcsolatos további</w:t>
      </w:r>
      <w:r w:rsidR="00746626" w:rsidRPr="007D5A0A">
        <w:rPr>
          <w:rFonts w:ascii="Times New Roman" w:hAnsi="Times New Roman" w:cs="Times New Roman"/>
          <w:sz w:val="24"/>
        </w:rPr>
        <w:t xml:space="preserve"> adatok köre</w:t>
      </w:r>
      <w:bookmarkEnd w:id="27"/>
    </w:p>
    <w:p w14:paraId="08C6C0F5" w14:textId="77777777" w:rsidR="00746626" w:rsidRPr="007D5A0A" w:rsidRDefault="00746570"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N</w:t>
      </w:r>
      <w:r w:rsidR="00746626" w:rsidRPr="007D5A0A">
        <w:rPr>
          <w:rFonts w:ascii="Times New Roman" w:hAnsi="Times New Roman" w:cs="Times New Roman"/>
          <w:color w:val="000000"/>
          <w:sz w:val="24"/>
          <w:szCs w:val="24"/>
        </w:rPr>
        <w:t xml:space="preserve">em magyar állampolgár esetén a tartózkodás jogcíme és a tartózkodásra jogosító okirat megnevezése, száma, </w:t>
      </w:r>
    </w:p>
    <w:p w14:paraId="4BE52F0D" w14:textId="77777777" w:rsidR="00746626" w:rsidRPr="007D5A0A" w:rsidRDefault="00746626"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szülő neve, állandó lakásának és tartózkodási helyének címe és telefonszáma, </w:t>
      </w:r>
    </w:p>
    <w:p w14:paraId="324ADA78" w14:textId="77777777" w:rsidR="00746626" w:rsidRPr="007D5A0A" w:rsidRDefault="000F66E1"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felvételivel kapcsolatos adatok,</w:t>
      </w:r>
    </w:p>
    <w:p w14:paraId="7CABF1C6" w14:textId="77777777" w:rsidR="00746626" w:rsidRPr="007D5A0A" w:rsidRDefault="00746626"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 xml:space="preserve">a tanuló magatartásának, szorgalmának és tudásának értékelése és minősítése, vizsgaadatok, </w:t>
      </w:r>
    </w:p>
    <w:p w14:paraId="6B67445E" w14:textId="77777777" w:rsidR="00746626" w:rsidRPr="007D5A0A" w:rsidRDefault="00746626"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 xml:space="preserve">a tanulói fegyelmi és kártérítési ügyekkel kapcsolatos adatok, </w:t>
      </w:r>
    </w:p>
    <w:p w14:paraId="73B6CBB2" w14:textId="77777777" w:rsidR="00746626" w:rsidRPr="007D5A0A" w:rsidRDefault="00746626"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 xml:space="preserve">a sajátos nevelési igényre vonatkozó adatok és az ezzel összefüggő mentességek, </w:t>
      </w:r>
    </w:p>
    <w:p w14:paraId="46B16E1D" w14:textId="77777777" w:rsidR="00746626" w:rsidRPr="007D5A0A" w:rsidRDefault="00746626"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 xml:space="preserve">beilleszkedési, tanulási, magatartási nehézséggel küzdő tanuló rendellenességére vonatkozó adatok, </w:t>
      </w:r>
    </w:p>
    <w:p w14:paraId="1FDA3185" w14:textId="77777777" w:rsidR="00746626" w:rsidRPr="007D5A0A" w:rsidRDefault="00746626"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 xml:space="preserve">hátrányos és halmozottan hátrányos helyzetre vonatkozó adatok, </w:t>
      </w:r>
    </w:p>
    <w:p w14:paraId="10AA6CC6" w14:textId="77777777" w:rsidR="000F66E1" w:rsidRPr="007D5A0A" w:rsidRDefault="000F66E1"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az országos mérés-értékelés adatai,</w:t>
      </w:r>
    </w:p>
    <w:p w14:paraId="751B96E8" w14:textId="77777777" w:rsidR="000F66E1" w:rsidRPr="007D5A0A" w:rsidRDefault="000F66E1"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a tanulói jogviszonnyal összefüggő egyéb adatok (pl. tanulói hiányzások kezelése),</w:t>
      </w:r>
    </w:p>
    <w:p w14:paraId="3E793E37" w14:textId="77777777" w:rsidR="00746626" w:rsidRPr="007D5A0A" w:rsidRDefault="00746626"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 xml:space="preserve">a tanulói balesetekre vonatkozó adatok, </w:t>
      </w:r>
    </w:p>
    <w:p w14:paraId="4C54883D" w14:textId="77777777" w:rsidR="006721DF" w:rsidRPr="007D5A0A" w:rsidRDefault="00746626" w:rsidP="001914FA">
      <w:pPr>
        <w:pStyle w:val="Listaszerbekezds"/>
        <w:numPr>
          <w:ilvl w:val="0"/>
          <w:numId w:val="12"/>
        </w:num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 xml:space="preserve">a többi adat az érintett </w:t>
      </w:r>
      <w:r w:rsidR="00521F53" w:rsidRPr="007D5A0A">
        <w:rPr>
          <w:rFonts w:ascii="Times New Roman" w:hAnsi="Times New Roman" w:cs="Times New Roman"/>
          <w:sz w:val="24"/>
          <w:szCs w:val="24"/>
        </w:rPr>
        <w:t xml:space="preserve">kifejezett </w:t>
      </w:r>
      <w:r w:rsidRPr="007D5A0A">
        <w:rPr>
          <w:rFonts w:ascii="Times New Roman" w:hAnsi="Times New Roman" w:cs="Times New Roman"/>
          <w:sz w:val="24"/>
          <w:szCs w:val="24"/>
        </w:rPr>
        <w:t xml:space="preserve">hozzájárulásával tarható nyilván. </w:t>
      </w:r>
    </w:p>
    <w:p w14:paraId="073F6040" w14:textId="6D64655B" w:rsidR="00B83065" w:rsidRPr="007D5A0A" w:rsidRDefault="00B83065" w:rsidP="001914FA">
      <w:pPr>
        <w:pStyle w:val="Cmsor3"/>
        <w:spacing w:before="0" w:after="0" w:line="240" w:lineRule="auto"/>
        <w:rPr>
          <w:rFonts w:ascii="Times New Roman" w:hAnsi="Times New Roman" w:cs="Times New Roman"/>
          <w:sz w:val="24"/>
        </w:rPr>
      </w:pPr>
      <w:bookmarkStart w:id="28" w:name="_Toc510105147"/>
      <w:r w:rsidRPr="007D5A0A">
        <w:rPr>
          <w:rFonts w:ascii="Times New Roman" w:hAnsi="Times New Roman" w:cs="Times New Roman"/>
          <w:sz w:val="24"/>
        </w:rPr>
        <w:lastRenderedPageBreak/>
        <w:t>A tanulók személyi adatainak vezetése</w:t>
      </w:r>
      <w:bookmarkEnd w:id="28"/>
      <w:r w:rsidRPr="007D5A0A">
        <w:rPr>
          <w:rFonts w:ascii="Times New Roman" w:hAnsi="Times New Roman" w:cs="Times New Roman"/>
          <w:sz w:val="24"/>
        </w:rPr>
        <w:t xml:space="preserve"> </w:t>
      </w:r>
    </w:p>
    <w:p w14:paraId="255C264F" w14:textId="77777777" w:rsidR="00B83065" w:rsidRPr="007D5A0A" w:rsidRDefault="00B83065" w:rsidP="001914FA">
      <w:pPr>
        <w:pStyle w:val="Default"/>
        <w:jc w:val="both"/>
        <w:rPr>
          <w:sz w:val="10"/>
          <w:szCs w:val="10"/>
        </w:rPr>
      </w:pPr>
    </w:p>
    <w:p w14:paraId="5B365ADF" w14:textId="77777777" w:rsidR="00B83065" w:rsidRPr="007D5A0A" w:rsidRDefault="00B83065" w:rsidP="001914FA">
      <w:pPr>
        <w:pStyle w:val="Default"/>
        <w:jc w:val="both"/>
      </w:pPr>
      <w:r w:rsidRPr="007D5A0A">
        <w:t xml:space="preserve">A tanulók személyi adatainak kezelői </w:t>
      </w:r>
      <w:r w:rsidR="00B97E26" w:rsidRPr="007D5A0A">
        <w:t>az I</w:t>
      </w:r>
      <w:r w:rsidR="00E31113" w:rsidRPr="007D5A0A">
        <w:t>ntézmény alábbi dolgozói</w:t>
      </w:r>
      <w:r w:rsidRPr="007D5A0A">
        <w:t xml:space="preserve"> lehetnek</w:t>
      </w:r>
      <w:r w:rsidR="00C24638" w:rsidRPr="007D5A0A">
        <w:t>:</w:t>
      </w:r>
      <w:r w:rsidRPr="007D5A0A">
        <w:t xml:space="preserve"> </w:t>
      </w:r>
    </w:p>
    <w:p w14:paraId="4F49035D" w14:textId="77777777" w:rsidR="00B83065" w:rsidRPr="007D5A0A" w:rsidRDefault="00B83065" w:rsidP="001914FA">
      <w:pPr>
        <w:pStyle w:val="Default"/>
        <w:numPr>
          <w:ilvl w:val="0"/>
          <w:numId w:val="15"/>
        </w:numPr>
        <w:jc w:val="both"/>
      </w:pPr>
      <w:r w:rsidRPr="007D5A0A">
        <w:t xml:space="preserve">az </w:t>
      </w:r>
      <w:r w:rsidR="00B97E26" w:rsidRPr="007D5A0A">
        <w:t>I</w:t>
      </w:r>
      <w:r w:rsidRPr="007D5A0A">
        <w:t xml:space="preserve">ntézmény igazgatója, </w:t>
      </w:r>
    </w:p>
    <w:p w14:paraId="3F12E545" w14:textId="77777777" w:rsidR="00B83065" w:rsidRPr="007D5A0A" w:rsidRDefault="00B83065" w:rsidP="001914FA">
      <w:pPr>
        <w:pStyle w:val="Default"/>
        <w:numPr>
          <w:ilvl w:val="0"/>
          <w:numId w:val="15"/>
        </w:numPr>
        <w:jc w:val="both"/>
      </w:pPr>
      <w:r w:rsidRPr="007D5A0A">
        <w:t xml:space="preserve">az igazgatóhelyettesek, </w:t>
      </w:r>
    </w:p>
    <w:p w14:paraId="52F263C7" w14:textId="77777777" w:rsidR="00B83065" w:rsidRPr="007D5A0A" w:rsidRDefault="00B83065" w:rsidP="001914FA">
      <w:pPr>
        <w:pStyle w:val="Default"/>
        <w:numPr>
          <w:ilvl w:val="0"/>
          <w:numId w:val="15"/>
        </w:numPr>
        <w:jc w:val="both"/>
      </w:pPr>
      <w:r w:rsidRPr="007D5A0A">
        <w:t xml:space="preserve">az osztályfőnök, </w:t>
      </w:r>
    </w:p>
    <w:p w14:paraId="37EAAFB9" w14:textId="77777777" w:rsidR="00B83065" w:rsidRPr="007D5A0A" w:rsidRDefault="00B97E26" w:rsidP="001914FA">
      <w:pPr>
        <w:pStyle w:val="Default"/>
        <w:numPr>
          <w:ilvl w:val="0"/>
          <w:numId w:val="15"/>
        </w:numPr>
        <w:jc w:val="both"/>
        <w:rPr>
          <w:color w:val="auto"/>
        </w:rPr>
      </w:pPr>
      <w:r w:rsidRPr="007D5A0A">
        <w:rPr>
          <w:color w:val="auto"/>
        </w:rPr>
        <w:t>az I</w:t>
      </w:r>
      <w:r w:rsidR="00B83065" w:rsidRPr="007D5A0A">
        <w:rPr>
          <w:color w:val="auto"/>
        </w:rPr>
        <w:t>ntézmény gazdaság</w:t>
      </w:r>
      <w:r w:rsidR="00C24638" w:rsidRPr="007D5A0A">
        <w:rPr>
          <w:color w:val="auto"/>
        </w:rPr>
        <w:t xml:space="preserve">i </w:t>
      </w:r>
      <w:r w:rsidR="00B83065" w:rsidRPr="007D5A0A">
        <w:rPr>
          <w:color w:val="auto"/>
        </w:rPr>
        <w:t xml:space="preserve">vezetője, </w:t>
      </w:r>
    </w:p>
    <w:p w14:paraId="41640B4C" w14:textId="77777777" w:rsidR="00B83065" w:rsidRPr="007D5A0A" w:rsidRDefault="00B83065" w:rsidP="001914FA">
      <w:pPr>
        <w:pStyle w:val="Default"/>
        <w:numPr>
          <w:ilvl w:val="0"/>
          <w:numId w:val="15"/>
        </w:numPr>
        <w:jc w:val="both"/>
        <w:rPr>
          <w:color w:val="auto"/>
        </w:rPr>
      </w:pPr>
      <w:r w:rsidRPr="007D5A0A">
        <w:rPr>
          <w:color w:val="auto"/>
        </w:rPr>
        <w:t xml:space="preserve">az iskolatitkár. </w:t>
      </w:r>
    </w:p>
    <w:p w14:paraId="36123A34" w14:textId="77777777" w:rsidR="00C24638" w:rsidRPr="007D5A0A" w:rsidRDefault="00C24638" w:rsidP="001914FA">
      <w:pPr>
        <w:pStyle w:val="Default"/>
        <w:jc w:val="both"/>
        <w:rPr>
          <w:i/>
          <w:color w:val="auto"/>
          <w:sz w:val="10"/>
          <w:szCs w:val="10"/>
        </w:rPr>
      </w:pPr>
    </w:p>
    <w:p w14:paraId="744F9D53" w14:textId="77777777" w:rsidR="008F4BCA" w:rsidRPr="007D5A0A" w:rsidRDefault="00B83065" w:rsidP="001914FA">
      <w:pPr>
        <w:pStyle w:val="Default"/>
        <w:jc w:val="both"/>
        <w:rPr>
          <w:color w:val="auto"/>
        </w:rPr>
      </w:pPr>
      <w:r w:rsidRPr="007D5A0A">
        <w:rPr>
          <w:color w:val="auto"/>
        </w:rPr>
        <w:t>A tanul</w:t>
      </w:r>
      <w:r w:rsidR="00B97E26" w:rsidRPr="007D5A0A">
        <w:rPr>
          <w:color w:val="auto"/>
        </w:rPr>
        <w:t>ói jogviszony létesítésekor az I</w:t>
      </w:r>
      <w:r w:rsidRPr="007D5A0A">
        <w:rPr>
          <w:color w:val="auto"/>
        </w:rPr>
        <w:t xml:space="preserve">ntézmény vezetője gondoskodik a tanulók személyi adatainak összeállításáról, s azt a vonatkozó jogszabályok és jelen szabályzat szerint kezeli. </w:t>
      </w:r>
    </w:p>
    <w:p w14:paraId="2D538173" w14:textId="77777777" w:rsidR="008F4BCA" w:rsidRPr="007D5A0A" w:rsidRDefault="008F4BCA" w:rsidP="001914FA">
      <w:pPr>
        <w:pStyle w:val="Default"/>
        <w:jc w:val="both"/>
        <w:rPr>
          <w:color w:val="auto"/>
          <w:sz w:val="10"/>
          <w:szCs w:val="10"/>
        </w:rPr>
      </w:pPr>
    </w:p>
    <w:p w14:paraId="7799DBD6" w14:textId="77777777" w:rsidR="008F4BCA" w:rsidRPr="007D5A0A" w:rsidRDefault="00B83065" w:rsidP="001914FA">
      <w:pPr>
        <w:pStyle w:val="Default"/>
        <w:jc w:val="both"/>
        <w:rPr>
          <w:color w:val="auto"/>
        </w:rPr>
      </w:pPr>
      <w:r w:rsidRPr="007D5A0A">
        <w:rPr>
          <w:color w:val="auto"/>
        </w:rPr>
        <w:t xml:space="preserve">A </w:t>
      </w:r>
      <w:r w:rsidRPr="007D5A0A">
        <w:rPr>
          <w:b/>
          <w:color w:val="auto"/>
        </w:rPr>
        <w:t>személyi adatokat osztályonként csoportosítva</w:t>
      </w:r>
      <w:r w:rsidRPr="007D5A0A">
        <w:rPr>
          <w:color w:val="auto"/>
        </w:rPr>
        <w:t xml:space="preserve"> az alábbi nyilvántartások</w:t>
      </w:r>
      <w:r w:rsidR="008F4BCA" w:rsidRPr="007D5A0A">
        <w:rPr>
          <w:color w:val="auto"/>
        </w:rPr>
        <w:t xml:space="preserve">ban kell őrizni: </w:t>
      </w:r>
      <w:r w:rsidRPr="007D5A0A">
        <w:rPr>
          <w:color w:val="auto"/>
        </w:rPr>
        <w:t xml:space="preserve"> </w:t>
      </w:r>
    </w:p>
    <w:p w14:paraId="64939062" w14:textId="77777777" w:rsidR="008F4BCA" w:rsidRPr="007D5A0A" w:rsidRDefault="00B83065" w:rsidP="001914FA">
      <w:pPr>
        <w:pStyle w:val="Default"/>
        <w:numPr>
          <w:ilvl w:val="0"/>
          <w:numId w:val="16"/>
        </w:numPr>
        <w:jc w:val="both"/>
        <w:rPr>
          <w:color w:val="auto"/>
        </w:rPr>
      </w:pPr>
      <w:r w:rsidRPr="007D5A0A">
        <w:rPr>
          <w:color w:val="auto"/>
        </w:rPr>
        <w:t>összesített tanulói nyilvántartás</w:t>
      </w:r>
      <w:r w:rsidR="008F4BCA" w:rsidRPr="007D5A0A">
        <w:rPr>
          <w:color w:val="auto"/>
        </w:rPr>
        <w:t xml:space="preserve"> </w:t>
      </w:r>
      <w:r w:rsidR="008F4BCA" w:rsidRPr="007D5A0A">
        <w:t xml:space="preserve">(vezetéséért felelős: iskolatitkár), </w:t>
      </w:r>
    </w:p>
    <w:p w14:paraId="0C16F252" w14:textId="77777777" w:rsidR="00B83065" w:rsidRPr="007D5A0A" w:rsidRDefault="00B83065" w:rsidP="001914FA">
      <w:pPr>
        <w:pStyle w:val="Default"/>
        <w:numPr>
          <w:ilvl w:val="0"/>
          <w:numId w:val="16"/>
        </w:numPr>
        <w:jc w:val="both"/>
        <w:rPr>
          <w:color w:val="auto"/>
        </w:rPr>
      </w:pPr>
      <w:r w:rsidRPr="007D5A0A">
        <w:rPr>
          <w:color w:val="auto"/>
        </w:rPr>
        <w:t>törzs</w:t>
      </w:r>
      <w:r w:rsidR="008F4BCA" w:rsidRPr="007D5A0A">
        <w:rPr>
          <w:color w:val="auto"/>
        </w:rPr>
        <w:t xml:space="preserve">lapok </w:t>
      </w:r>
      <w:r w:rsidR="008F4BCA" w:rsidRPr="007D5A0A">
        <w:t>(vezetéséért felelős: igazgatóhelyettes, osztályfőnökök)</w:t>
      </w:r>
      <w:r w:rsidRPr="007D5A0A">
        <w:rPr>
          <w:color w:val="auto"/>
        </w:rPr>
        <w:t xml:space="preserve">, </w:t>
      </w:r>
    </w:p>
    <w:p w14:paraId="675AEAC9" w14:textId="77777777" w:rsidR="00B83065" w:rsidRPr="007D5A0A" w:rsidRDefault="00B83065" w:rsidP="001914FA">
      <w:pPr>
        <w:pStyle w:val="Default"/>
        <w:numPr>
          <w:ilvl w:val="0"/>
          <w:numId w:val="16"/>
        </w:numPr>
        <w:jc w:val="both"/>
        <w:rPr>
          <w:color w:val="auto"/>
        </w:rPr>
      </w:pPr>
      <w:r w:rsidRPr="007D5A0A">
        <w:rPr>
          <w:color w:val="auto"/>
        </w:rPr>
        <w:t>bizonyítványok</w:t>
      </w:r>
      <w:r w:rsidR="005A7D01" w:rsidRPr="007D5A0A">
        <w:rPr>
          <w:color w:val="auto"/>
        </w:rPr>
        <w:t xml:space="preserve"> </w:t>
      </w:r>
      <w:r w:rsidR="005A7D01" w:rsidRPr="007D5A0A">
        <w:t>(vezetéséért felelős: igazgatóhelyettes, osztályfőnökök)</w:t>
      </w:r>
      <w:r w:rsidRPr="007D5A0A">
        <w:rPr>
          <w:color w:val="auto"/>
        </w:rPr>
        <w:t xml:space="preserve">, </w:t>
      </w:r>
    </w:p>
    <w:p w14:paraId="25EE074C" w14:textId="77777777" w:rsidR="00B83065" w:rsidRPr="007D5A0A" w:rsidRDefault="00B83065" w:rsidP="001914FA">
      <w:pPr>
        <w:pStyle w:val="Default"/>
        <w:numPr>
          <w:ilvl w:val="0"/>
          <w:numId w:val="16"/>
        </w:numPr>
        <w:jc w:val="both"/>
        <w:rPr>
          <w:color w:val="auto"/>
        </w:rPr>
      </w:pPr>
      <w:r w:rsidRPr="007D5A0A">
        <w:rPr>
          <w:color w:val="auto"/>
        </w:rPr>
        <w:t>beírási napló</w:t>
      </w:r>
      <w:r w:rsidR="005A7D01" w:rsidRPr="007D5A0A">
        <w:rPr>
          <w:color w:val="auto"/>
        </w:rPr>
        <w:t xml:space="preserve"> </w:t>
      </w:r>
      <w:r w:rsidR="005A7D01" w:rsidRPr="007D5A0A">
        <w:t>(vezetéséért felelős: iskolatitkár)</w:t>
      </w:r>
      <w:r w:rsidRPr="007D5A0A">
        <w:rPr>
          <w:color w:val="auto"/>
        </w:rPr>
        <w:t xml:space="preserve">, </w:t>
      </w:r>
    </w:p>
    <w:p w14:paraId="379AC620" w14:textId="77777777" w:rsidR="00B83065" w:rsidRPr="007D5A0A" w:rsidRDefault="008F4BCA" w:rsidP="001914FA">
      <w:pPr>
        <w:pStyle w:val="Default"/>
        <w:numPr>
          <w:ilvl w:val="0"/>
          <w:numId w:val="16"/>
        </w:numPr>
        <w:jc w:val="both"/>
        <w:rPr>
          <w:color w:val="auto"/>
        </w:rPr>
      </w:pPr>
      <w:r w:rsidRPr="007D5A0A">
        <w:rPr>
          <w:color w:val="auto"/>
        </w:rPr>
        <w:t>osztálynaplók/elektronikus napló</w:t>
      </w:r>
      <w:r w:rsidR="005A7D01" w:rsidRPr="007D5A0A">
        <w:rPr>
          <w:color w:val="auto"/>
        </w:rPr>
        <w:t xml:space="preserve"> </w:t>
      </w:r>
      <w:r w:rsidR="005A7D01" w:rsidRPr="007D5A0A">
        <w:t>(vezetéséért felelős: igazgatóhelyettes, osztályfőnökök)</w:t>
      </w:r>
      <w:r w:rsidR="00B83065" w:rsidRPr="007D5A0A">
        <w:rPr>
          <w:color w:val="auto"/>
        </w:rPr>
        <w:t xml:space="preserve">, </w:t>
      </w:r>
    </w:p>
    <w:p w14:paraId="47AF9975" w14:textId="77777777" w:rsidR="00B83065" w:rsidRPr="007D5A0A" w:rsidRDefault="00717C6C" w:rsidP="001914FA">
      <w:pPr>
        <w:pStyle w:val="Default"/>
        <w:numPr>
          <w:ilvl w:val="0"/>
          <w:numId w:val="16"/>
        </w:numPr>
        <w:jc w:val="both"/>
        <w:rPr>
          <w:color w:val="auto"/>
        </w:rPr>
      </w:pPr>
      <w:r w:rsidRPr="007D5A0A">
        <w:rPr>
          <w:color w:val="auto"/>
        </w:rPr>
        <w:t>az oktatási igazolványok</w:t>
      </w:r>
      <w:r w:rsidR="00B83065" w:rsidRPr="007D5A0A">
        <w:rPr>
          <w:color w:val="auto"/>
        </w:rPr>
        <w:t xml:space="preserve"> nyilvántartó dokumentuma</w:t>
      </w:r>
      <w:r w:rsidR="005A7D01" w:rsidRPr="007D5A0A">
        <w:rPr>
          <w:color w:val="auto"/>
        </w:rPr>
        <w:t xml:space="preserve"> </w:t>
      </w:r>
      <w:r w:rsidR="005A7D01" w:rsidRPr="007D5A0A">
        <w:t>(vezetéséért felelős: iskolatitkár)</w:t>
      </w:r>
      <w:r w:rsidR="00B83065" w:rsidRPr="007D5A0A">
        <w:rPr>
          <w:color w:val="auto"/>
        </w:rPr>
        <w:t xml:space="preserve">. </w:t>
      </w:r>
    </w:p>
    <w:p w14:paraId="369F038F" w14:textId="77777777" w:rsidR="005A7D01" w:rsidRPr="007D5A0A" w:rsidRDefault="005A7D01" w:rsidP="001914FA">
      <w:pPr>
        <w:pStyle w:val="Default"/>
        <w:jc w:val="both"/>
        <w:rPr>
          <w:color w:val="auto"/>
          <w:sz w:val="10"/>
          <w:szCs w:val="10"/>
        </w:rPr>
      </w:pPr>
    </w:p>
    <w:p w14:paraId="0D584790" w14:textId="5CC13C0F" w:rsidR="000B7D65" w:rsidRPr="007D5A0A" w:rsidRDefault="00B97E26" w:rsidP="001914FA">
      <w:pPr>
        <w:pStyle w:val="Default"/>
        <w:jc w:val="both"/>
        <w:rPr>
          <w:color w:val="auto"/>
        </w:rPr>
      </w:pPr>
      <w:r w:rsidRPr="007D5A0A">
        <w:rPr>
          <w:color w:val="auto"/>
        </w:rPr>
        <w:t>Az I</w:t>
      </w:r>
      <w:r w:rsidR="000B7D65" w:rsidRPr="007D5A0A">
        <w:rPr>
          <w:color w:val="auto"/>
        </w:rPr>
        <w:t xml:space="preserve">ntézmény nyilvántartja továbbá azokat az adatokat, amelyek </w:t>
      </w:r>
      <w:r w:rsidR="000B7D65" w:rsidRPr="007D5A0A">
        <w:rPr>
          <w:b/>
          <w:color w:val="auto"/>
        </w:rPr>
        <w:t>a jogszabályokban biztosított kedvezményekre való igényjogosultság</w:t>
      </w:r>
      <w:r w:rsidR="000B7D65" w:rsidRPr="007D5A0A">
        <w:rPr>
          <w:color w:val="auto"/>
        </w:rPr>
        <w:t xml:space="preserve"> (pl.</w:t>
      </w:r>
      <w:r w:rsidR="009363EA" w:rsidRPr="007D5A0A">
        <w:rPr>
          <w:color w:val="auto"/>
        </w:rPr>
        <w:t>:</w:t>
      </w:r>
      <w:r w:rsidR="000B7D65" w:rsidRPr="007D5A0A">
        <w:rPr>
          <w:color w:val="auto"/>
        </w:rPr>
        <w:t xml:space="preserve"> ingyenes tankönyv-ellátás, tanulók 50%-os étkezési kedvezménye, stb.) elbírálásához és igazolásához szükségesek. E célból azok az adatok kezelhetők, amelyekből megállapítható a jogosult személye és a kedvezményre való jogosultsága. </w:t>
      </w:r>
    </w:p>
    <w:p w14:paraId="0EBE2526" w14:textId="77777777" w:rsidR="005A7D01" w:rsidRPr="007D5A0A" w:rsidRDefault="005A7D01" w:rsidP="001914FA">
      <w:pPr>
        <w:pStyle w:val="Default"/>
        <w:jc w:val="both"/>
      </w:pPr>
      <w:r w:rsidRPr="007D5A0A">
        <w:t xml:space="preserve">A tanulóknak a jogszabályokban biztosított kedvezményekre jogosító adatait a számviteli szabályoknak </w:t>
      </w:r>
      <w:r w:rsidRPr="007D5A0A">
        <w:rPr>
          <w:b/>
        </w:rPr>
        <w:t>megfelelő pénzügyi nyilvántartásokhoz csatolva kell nyilvá</w:t>
      </w:r>
      <w:r w:rsidR="00B97E26" w:rsidRPr="007D5A0A">
        <w:rPr>
          <w:b/>
        </w:rPr>
        <w:t>ntartani</w:t>
      </w:r>
      <w:r w:rsidR="00B97E26" w:rsidRPr="007D5A0A">
        <w:t>. Ennek kezeléséért az I</w:t>
      </w:r>
      <w:r w:rsidRPr="007D5A0A">
        <w:t xml:space="preserve">ntézmény gazdasági vezetője a felelős. </w:t>
      </w:r>
    </w:p>
    <w:p w14:paraId="3D09C6B0" w14:textId="77777777" w:rsidR="005A7D01" w:rsidRPr="007D5A0A" w:rsidRDefault="005A7D01" w:rsidP="001914FA">
      <w:pPr>
        <w:pStyle w:val="Default"/>
        <w:jc w:val="both"/>
        <w:rPr>
          <w:color w:val="auto"/>
        </w:rPr>
      </w:pPr>
      <w:r w:rsidRPr="007D5A0A">
        <w:rPr>
          <w:color w:val="auto"/>
        </w:rPr>
        <w:t xml:space="preserve">A tanulói nyilvántartások tárolásának módjával biztosítani kell, hogy az adatokhoz illetéktelen személy ne férhessen hozzá. Az elektronikus formában vezetett tanulói nyilvántartás másodpéldányban történő tárolását biztosítani kell. </w:t>
      </w:r>
    </w:p>
    <w:p w14:paraId="293F0904" w14:textId="77777777" w:rsidR="005A7D01" w:rsidRPr="007D5A0A" w:rsidRDefault="005A7D01" w:rsidP="001914FA">
      <w:pPr>
        <w:autoSpaceDE w:val="0"/>
        <w:autoSpaceDN w:val="0"/>
        <w:adjustRightInd w:val="0"/>
        <w:spacing w:after="0" w:line="240" w:lineRule="auto"/>
        <w:jc w:val="both"/>
        <w:rPr>
          <w:rFonts w:ascii="Times New Roman" w:hAnsi="Times New Roman" w:cs="Times New Roman"/>
          <w:sz w:val="24"/>
          <w:szCs w:val="24"/>
        </w:rPr>
      </w:pPr>
      <w:r w:rsidRPr="007D5A0A">
        <w:rPr>
          <w:rFonts w:ascii="Times New Roman" w:hAnsi="Times New Roman" w:cs="Times New Roman"/>
          <w:sz w:val="24"/>
          <w:szCs w:val="24"/>
        </w:rPr>
        <w:t xml:space="preserve">A </w:t>
      </w:r>
      <w:r w:rsidRPr="007D5A0A">
        <w:rPr>
          <w:rFonts w:ascii="Times New Roman" w:hAnsi="Times New Roman" w:cs="Times New Roman"/>
          <w:b/>
          <w:sz w:val="24"/>
          <w:szCs w:val="24"/>
        </w:rPr>
        <w:t>tanuló és szülője a tanuló adataiban bekövetkező változásokról 8 napon belül köteles tájékoztatni</w:t>
      </w:r>
      <w:r w:rsidRPr="007D5A0A">
        <w:rPr>
          <w:rFonts w:ascii="Times New Roman" w:hAnsi="Times New Roman" w:cs="Times New Roman"/>
          <w:sz w:val="24"/>
          <w:szCs w:val="24"/>
        </w:rPr>
        <w:t xml:space="preserve"> </w:t>
      </w:r>
      <w:r w:rsidRPr="007D5A0A">
        <w:rPr>
          <w:rFonts w:ascii="Times New Roman" w:hAnsi="Times New Roman" w:cs="Times New Roman"/>
          <w:b/>
          <w:sz w:val="24"/>
          <w:szCs w:val="24"/>
        </w:rPr>
        <w:t>az osztályfőnököt</w:t>
      </w:r>
      <w:r w:rsidRPr="007D5A0A">
        <w:rPr>
          <w:rFonts w:ascii="Times New Roman" w:hAnsi="Times New Roman" w:cs="Times New Roman"/>
          <w:sz w:val="24"/>
          <w:szCs w:val="24"/>
        </w:rPr>
        <w:t>, aki 8 napon belül köteles intézkedni az adatok átvezetéséről.</w:t>
      </w:r>
    </w:p>
    <w:p w14:paraId="7249BA16" w14:textId="77777777" w:rsidR="007F1D4A" w:rsidRPr="007D5A0A" w:rsidRDefault="007F1D4A" w:rsidP="001914FA">
      <w:pPr>
        <w:pStyle w:val="Default"/>
        <w:jc w:val="both"/>
        <w:rPr>
          <w:color w:val="auto"/>
        </w:rPr>
      </w:pPr>
    </w:p>
    <w:p w14:paraId="4C548C49" w14:textId="77777777" w:rsidR="00687B24" w:rsidRPr="007D5A0A" w:rsidRDefault="002563CC" w:rsidP="001914FA">
      <w:pPr>
        <w:pStyle w:val="Cmsor3"/>
        <w:spacing w:before="0" w:after="0" w:line="240" w:lineRule="auto"/>
        <w:rPr>
          <w:rFonts w:ascii="Times New Roman" w:hAnsi="Times New Roman" w:cs="Times New Roman"/>
          <w:sz w:val="24"/>
        </w:rPr>
      </w:pPr>
      <w:r w:rsidRPr="007D5A0A">
        <w:rPr>
          <w:rFonts w:ascii="Times New Roman" w:hAnsi="Times New Roman" w:cs="Times New Roman"/>
          <w:sz w:val="24"/>
        </w:rPr>
        <w:t xml:space="preserve"> </w:t>
      </w:r>
      <w:bookmarkStart w:id="29" w:name="_Toc510105148"/>
      <w:r w:rsidR="00687B24" w:rsidRPr="007D5A0A">
        <w:rPr>
          <w:rFonts w:ascii="Times New Roman" w:hAnsi="Times New Roman" w:cs="Times New Roman"/>
          <w:sz w:val="24"/>
        </w:rPr>
        <w:t>Az intézményi adatok nyilvántartásának módja</w:t>
      </w:r>
      <w:bookmarkEnd w:id="29"/>
      <w:r w:rsidR="00687B24" w:rsidRPr="007D5A0A">
        <w:rPr>
          <w:rFonts w:ascii="Times New Roman" w:hAnsi="Times New Roman" w:cs="Times New Roman"/>
          <w:sz w:val="24"/>
        </w:rPr>
        <w:t xml:space="preserve"> </w:t>
      </w:r>
    </w:p>
    <w:p w14:paraId="6296B1AC" w14:textId="77777777" w:rsidR="00687B24" w:rsidRPr="007D5A0A" w:rsidRDefault="00687B24" w:rsidP="001914FA">
      <w:pPr>
        <w:pStyle w:val="Default"/>
        <w:jc w:val="both"/>
        <w:rPr>
          <w:sz w:val="10"/>
          <w:szCs w:val="10"/>
        </w:rPr>
      </w:pPr>
    </w:p>
    <w:p w14:paraId="4A2AF591" w14:textId="77777777" w:rsidR="00687B24" w:rsidRPr="007D5A0A" w:rsidRDefault="00B97E26" w:rsidP="001914FA">
      <w:pPr>
        <w:pStyle w:val="Default"/>
        <w:jc w:val="both"/>
      </w:pPr>
      <w:r w:rsidRPr="007D5A0A">
        <w:t>Az I</w:t>
      </w:r>
      <w:r w:rsidR="00687B24" w:rsidRPr="007D5A0A">
        <w:t xml:space="preserve">ntézményben kezelt adatok nyilvántartási módja a következő lehet: </w:t>
      </w:r>
    </w:p>
    <w:p w14:paraId="6D1B8C99" w14:textId="77777777" w:rsidR="00687B24" w:rsidRPr="007D5A0A" w:rsidRDefault="00687B24" w:rsidP="001914FA">
      <w:pPr>
        <w:pStyle w:val="Default"/>
        <w:numPr>
          <w:ilvl w:val="0"/>
          <w:numId w:val="5"/>
        </w:numPr>
        <w:ind w:left="714" w:hanging="357"/>
        <w:jc w:val="both"/>
      </w:pPr>
      <w:r w:rsidRPr="007D5A0A">
        <w:t xml:space="preserve">nyomtatott irat, </w:t>
      </w:r>
    </w:p>
    <w:p w14:paraId="54EDAA04" w14:textId="77777777" w:rsidR="00687B24" w:rsidRPr="007D5A0A" w:rsidRDefault="00687B24" w:rsidP="001914FA">
      <w:pPr>
        <w:pStyle w:val="Default"/>
        <w:numPr>
          <w:ilvl w:val="0"/>
          <w:numId w:val="5"/>
        </w:numPr>
        <w:ind w:left="714" w:hanging="357"/>
        <w:jc w:val="both"/>
      </w:pPr>
      <w:r w:rsidRPr="007D5A0A">
        <w:t>elektronikus adat.</w:t>
      </w:r>
    </w:p>
    <w:p w14:paraId="3CA02C9A" w14:textId="77777777" w:rsidR="00687B24" w:rsidRPr="007D5A0A" w:rsidRDefault="00687B24" w:rsidP="001914FA">
      <w:pPr>
        <w:pStyle w:val="Default"/>
        <w:jc w:val="both"/>
        <w:rPr>
          <w:sz w:val="10"/>
          <w:szCs w:val="10"/>
        </w:rPr>
      </w:pPr>
    </w:p>
    <w:p w14:paraId="67DBDEEB" w14:textId="77777777" w:rsidR="00687B24" w:rsidRPr="007D5A0A" w:rsidRDefault="00687B24" w:rsidP="001914FA">
      <w:pPr>
        <w:pStyle w:val="Default"/>
        <w:jc w:val="both"/>
      </w:pPr>
      <w:r w:rsidRPr="007D5A0A">
        <w:t xml:space="preserve">Az adatbiztonsági rendszabályok érvényesítése érdekében a szükséges intézkedéseket meg kell tenni mind a manuálisan kezelt, mind a számítógépen tárolt és feldolgozott személyes adatok biztonsága érdekében. Az adatkezelő, illetőleg tevékenységi körében az adatfeldolgozó köteles gondoskodni az adatok biztonságáról, köteles továbbá megtenni azokat a technikai és szervezési intézkedéseket és kialakítani azokat az eljárási szabályokat, amelyek a </w:t>
      </w:r>
      <w:r w:rsidRPr="007D5A0A">
        <w:rPr>
          <w:bCs/>
          <w:color w:val="222222"/>
        </w:rPr>
        <w:t>2011. évi CXII. törvény</w:t>
      </w:r>
      <w:r w:rsidRPr="007D5A0A">
        <w:t xml:space="preserve">, valamint az egyéb adat- és titokvédelmi szabályok érvényre juttatásához szükségesek. Az </w:t>
      </w:r>
      <w:r w:rsidRPr="007D5A0A">
        <w:rPr>
          <w:b/>
        </w:rPr>
        <w:t>adatokat védeni kell</w:t>
      </w:r>
      <w:r w:rsidRPr="007D5A0A">
        <w:t xml:space="preserve"> különösen a jogosulatlan hozzáférés, megváltoztatás, továbbítás, nyilvánosságra hozatal, törlés vagy megsemmisítés, valamint a véletlen megsemmisülés és sérülés ellen. </w:t>
      </w:r>
    </w:p>
    <w:p w14:paraId="38E55C50" w14:textId="77777777" w:rsidR="0027359C" w:rsidRPr="007D5A0A" w:rsidRDefault="0027359C" w:rsidP="0027359C">
      <w:pPr>
        <w:spacing w:after="0" w:line="240" w:lineRule="auto"/>
        <w:ind w:right="-143"/>
        <w:jc w:val="both"/>
        <w:rPr>
          <w:rFonts w:ascii="Times New Roman" w:eastAsia="Times New Roman" w:hAnsi="Times New Roman" w:cs="Times New Roman"/>
          <w:b/>
          <w:sz w:val="24"/>
          <w:szCs w:val="24"/>
          <w:lang w:eastAsia="hu-HU"/>
        </w:rPr>
      </w:pPr>
      <w:r w:rsidRPr="007D5A0A">
        <w:rPr>
          <w:rFonts w:ascii="Times New Roman" w:eastAsia="Times New Roman" w:hAnsi="Times New Roman" w:cs="Times New Roman"/>
          <w:b/>
          <w:sz w:val="24"/>
          <w:szCs w:val="24"/>
          <w:lang w:eastAsia="hu-HU"/>
        </w:rPr>
        <w:t>Adattovábbításra, adatkezelésre a közoktatási intézmény vezetője</w:t>
      </w:r>
      <w:r w:rsidRPr="007D5A0A">
        <w:rPr>
          <w:rFonts w:ascii="Times New Roman" w:eastAsia="Times New Roman" w:hAnsi="Times New Roman" w:cs="Times New Roman"/>
          <w:sz w:val="24"/>
          <w:szCs w:val="24"/>
          <w:lang w:eastAsia="hu-HU"/>
        </w:rPr>
        <w:t xml:space="preserve"> és - a meghatalmazás keretei között - az </w:t>
      </w:r>
      <w:r w:rsidRPr="007D5A0A">
        <w:rPr>
          <w:rFonts w:ascii="Times New Roman" w:eastAsia="Times New Roman" w:hAnsi="Times New Roman" w:cs="Times New Roman"/>
          <w:b/>
          <w:sz w:val="24"/>
          <w:szCs w:val="24"/>
          <w:lang w:eastAsia="hu-HU"/>
        </w:rPr>
        <w:t>általa meghatalmazott vezető vagy más alkalmazott jogosult.</w:t>
      </w:r>
    </w:p>
    <w:p w14:paraId="5213393C" w14:textId="582BA053" w:rsidR="0027359C" w:rsidRPr="007D5A0A" w:rsidRDefault="0027359C" w:rsidP="0027359C">
      <w:pPr>
        <w:spacing w:after="0" w:line="240" w:lineRule="auto"/>
        <w:ind w:right="-143"/>
        <w:jc w:val="both"/>
        <w:rPr>
          <w:rFonts w:ascii="Times New Roman" w:eastAsia="Times New Roman" w:hAnsi="Times New Roman" w:cs="Times New Roman"/>
          <w:b/>
          <w:sz w:val="24"/>
          <w:szCs w:val="24"/>
          <w:lang w:eastAsia="hu-HU"/>
        </w:rPr>
      </w:pPr>
      <w:r w:rsidRPr="007D5A0A">
        <w:rPr>
          <w:rFonts w:ascii="Times New Roman" w:eastAsia="Times New Roman" w:hAnsi="Times New Roman" w:cs="Times New Roman"/>
          <w:sz w:val="24"/>
          <w:szCs w:val="24"/>
          <w:lang w:eastAsia="hu-HU"/>
        </w:rPr>
        <w:t>Az iratkezelési szabályzat határozza meg az adatkezelés és -</w:t>
      </w:r>
      <w:r w:rsidR="000825B1" w:rsidRPr="007D5A0A">
        <w:rPr>
          <w:rFonts w:ascii="Times New Roman" w:eastAsia="Times New Roman" w:hAnsi="Times New Roman" w:cs="Times New Roman"/>
          <w:sz w:val="24"/>
          <w:szCs w:val="24"/>
          <w:lang w:eastAsia="hu-HU"/>
        </w:rPr>
        <w:t xml:space="preserve"> </w:t>
      </w:r>
      <w:r w:rsidRPr="007D5A0A">
        <w:rPr>
          <w:rFonts w:ascii="Times New Roman" w:eastAsia="Times New Roman" w:hAnsi="Times New Roman" w:cs="Times New Roman"/>
          <w:sz w:val="24"/>
          <w:szCs w:val="24"/>
          <w:lang w:eastAsia="hu-HU"/>
        </w:rPr>
        <w:t xml:space="preserve">továbbítás intézményi rendjét. </w:t>
      </w:r>
      <w:r w:rsidRPr="007D5A0A">
        <w:rPr>
          <w:rFonts w:ascii="Times New Roman" w:eastAsia="Times New Roman" w:hAnsi="Times New Roman" w:cs="Times New Roman"/>
          <w:b/>
          <w:sz w:val="24"/>
          <w:szCs w:val="24"/>
          <w:lang w:eastAsia="hu-HU"/>
        </w:rPr>
        <w:t xml:space="preserve">Az adatkezelés időtartama nem haladhatja meg az irattári őrzési időt. </w:t>
      </w:r>
    </w:p>
    <w:p w14:paraId="46879A46" w14:textId="77777777" w:rsidR="0027359C" w:rsidRPr="007D5A0A" w:rsidRDefault="0027359C" w:rsidP="0027359C">
      <w:pPr>
        <w:tabs>
          <w:tab w:val="left" w:pos="1418"/>
        </w:tabs>
        <w:spacing w:after="0" w:line="240" w:lineRule="auto"/>
        <w:ind w:right="-143"/>
        <w:jc w:val="both"/>
        <w:rPr>
          <w:rFonts w:ascii="Times New Roman" w:eastAsia="Times New Roman" w:hAnsi="Times New Roman" w:cs="Times New Roman"/>
          <w:sz w:val="24"/>
          <w:szCs w:val="24"/>
          <w:lang w:eastAsia="hu-HU"/>
        </w:rPr>
      </w:pPr>
      <w:r w:rsidRPr="007D5A0A">
        <w:rPr>
          <w:rFonts w:ascii="Times New Roman" w:eastAsia="Times New Roman" w:hAnsi="Times New Roman" w:cs="Times New Roman"/>
          <w:b/>
          <w:sz w:val="24"/>
          <w:szCs w:val="24"/>
          <w:lang w:eastAsia="hu-HU"/>
        </w:rPr>
        <w:t xml:space="preserve">Az elektronikus adatkezelés során </w:t>
      </w:r>
      <w:r w:rsidRPr="007D5A0A">
        <w:rPr>
          <w:rFonts w:ascii="Times New Roman" w:eastAsia="Times New Roman" w:hAnsi="Times New Roman" w:cs="Times New Roman"/>
          <w:sz w:val="24"/>
          <w:szCs w:val="24"/>
          <w:lang w:eastAsia="hu-HU"/>
        </w:rPr>
        <w:t>a nyilvántartott adatokkal való visszaélések kiküszöbölése végett:</w:t>
      </w:r>
    </w:p>
    <w:p w14:paraId="5B364359" w14:textId="77777777" w:rsidR="0027359C" w:rsidRPr="007D5A0A" w:rsidRDefault="0027359C" w:rsidP="0027359C">
      <w:pPr>
        <w:keepLines/>
        <w:numPr>
          <w:ilvl w:val="0"/>
          <w:numId w:val="38"/>
        </w:numPr>
        <w:tabs>
          <w:tab w:val="left" w:pos="1418"/>
        </w:tabs>
        <w:spacing w:after="0" w:line="240" w:lineRule="auto"/>
        <w:ind w:right="-143"/>
        <w:jc w:val="both"/>
        <w:rPr>
          <w:rFonts w:ascii="Times New Roman" w:eastAsia="Times New Roman" w:hAnsi="Times New Roman" w:cs="Times New Roman"/>
          <w:b/>
          <w:sz w:val="24"/>
          <w:szCs w:val="24"/>
          <w:u w:val="single"/>
          <w:lang w:eastAsia="hu-HU"/>
        </w:rPr>
      </w:pPr>
      <w:r w:rsidRPr="007D5A0A">
        <w:rPr>
          <w:rFonts w:ascii="Times New Roman" w:eastAsia="Times New Roman" w:hAnsi="Times New Roman" w:cs="Times New Roman"/>
          <w:sz w:val="24"/>
          <w:szCs w:val="24"/>
          <w:lang w:eastAsia="hu-HU"/>
        </w:rPr>
        <w:t>a nyilvántartásokat tartalmazó számítógépek jelszavakkal védettek,</w:t>
      </w:r>
    </w:p>
    <w:p w14:paraId="4BC297F4" w14:textId="77777777" w:rsidR="0027359C" w:rsidRPr="007D5A0A" w:rsidRDefault="0027359C" w:rsidP="0027359C">
      <w:pPr>
        <w:keepLines/>
        <w:numPr>
          <w:ilvl w:val="0"/>
          <w:numId w:val="38"/>
        </w:numPr>
        <w:tabs>
          <w:tab w:val="left" w:pos="1418"/>
        </w:tabs>
        <w:spacing w:after="0" w:line="240" w:lineRule="auto"/>
        <w:ind w:right="-143"/>
        <w:jc w:val="both"/>
        <w:rPr>
          <w:rFonts w:ascii="Times New Roman" w:eastAsia="Times New Roman" w:hAnsi="Times New Roman" w:cs="Times New Roman"/>
          <w:b/>
          <w:sz w:val="24"/>
          <w:szCs w:val="24"/>
          <w:u w:val="single"/>
          <w:lang w:eastAsia="hu-HU"/>
        </w:rPr>
      </w:pPr>
      <w:r w:rsidRPr="007D5A0A">
        <w:rPr>
          <w:rFonts w:ascii="Times New Roman" w:eastAsia="Times New Roman" w:hAnsi="Times New Roman" w:cs="Times New Roman"/>
          <w:sz w:val="24"/>
          <w:szCs w:val="24"/>
          <w:lang w:eastAsia="hu-HU"/>
        </w:rPr>
        <w:t xml:space="preserve">a jelszavakat lezárt borítékban páncélszekrényben helyezzük el. </w:t>
      </w:r>
    </w:p>
    <w:p w14:paraId="22CCD1EE" w14:textId="118091FF" w:rsidR="0027359C" w:rsidRPr="007D5A0A" w:rsidRDefault="0027359C" w:rsidP="000825B1">
      <w:pPr>
        <w:spacing w:after="0" w:line="240" w:lineRule="auto"/>
        <w:ind w:right="-143"/>
        <w:jc w:val="both"/>
        <w:rPr>
          <w:rFonts w:ascii="Times New Roman" w:eastAsia="Times New Roman" w:hAnsi="Times New Roman" w:cs="Times New Roman"/>
          <w:sz w:val="24"/>
          <w:szCs w:val="24"/>
          <w:lang w:eastAsia="hu-HU"/>
        </w:rPr>
      </w:pPr>
      <w:r w:rsidRPr="007D5A0A">
        <w:rPr>
          <w:rFonts w:ascii="Times New Roman" w:eastAsia="Times New Roman" w:hAnsi="Times New Roman" w:cs="Times New Roman"/>
          <w:sz w:val="24"/>
          <w:szCs w:val="24"/>
          <w:lang w:eastAsia="hu-HU"/>
        </w:rPr>
        <w:lastRenderedPageBreak/>
        <w:t>Az elektronikus úton előállított papíralapú nyomtatványok kinyomtatás után igazgatói aláírással kerülnek hitelesí</w:t>
      </w:r>
      <w:r w:rsidR="000825B1" w:rsidRPr="007D5A0A">
        <w:rPr>
          <w:rFonts w:ascii="Times New Roman" w:eastAsia="Times New Roman" w:hAnsi="Times New Roman" w:cs="Times New Roman"/>
          <w:sz w:val="24"/>
          <w:szCs w:val="24"/>
          <w:lang w:eastAsia="hu-HU"/>
        </w:rPr>
        <w:t>tésre, majd pedig az</w:t>
      </w:r>
      <w:r w:rsidRPr="007D5A0A">
        <w:rPr>
          <w:rFonts w:ascii="Times New Roman" w:eastAsia="Times New Roman" w:hAnsi="Times New Roman" w:cs="Times New Roman"/>
          <w:sz w:val="24"/>
          <w:szCs w:val="24"/>
          <w:lang w:eastAsia="hu-HU"/>
        </w:rPr>
        <w:t xml:space="preserve"> irattárban, az iratkezelési szabályzatban előírtaknak megfelelően kerülnek tárolásra.</w:t>
      </w:r>
    </w:p>
    <w:p w14:paraId="688026FE" w14:textId="77777777" w:rsidR="0027359C" w:rsidRPr="007D5A0A" w:rsidRDefault="0027359C" w:rsidP="0027359C">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r w:rsidRPr="007D5A0A">
        <w:rPr>
          <w:rFonts w:ascii="Times New Roman" w:eastAsia="Calibri" w:hAnsi="Times New Roman" w:cs="Times New Roman"/>
          <w:b/>
          <w:color w:val="000000"/>
          <w:sz w:val="24"/>
          <w:szCs w:val="24"/>
        </w:rPr>
        <w:t>A diákok adatait az iskolatitkárok kezelik.</w:t>
      </w:r>
    </w:p>
    <w:p w14:paraId="57D6581F" w14:textId="2A6036E8" w:rsidR="0027359C" w:rsidRPr="007D5A0A" w:rsidRDefault="0027359C" w:rsidP="0027359C">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r w:rsidRPr="007D5A0A">
        <w:rPr>
          <w:rFonts w:ascii="Times New Roman" w:eastAsia="Calibri" w:hAnsi="Times New Roman" w:cs="Times New Roman"/>
          <w:b/>
          <w:color w:val="000000"/>
          <w:sz w:val="24"/>
          <w:szCs w:val="24"/>
        </w:rPr>
        <w:t xml:space="preserve">A diákigazolványok </w:t>
      </w:r>
      <w:r w:rsidR="000825B1" w:rsidRPr="007D5A0A">
        <w:rPr>
          <w:rFonts w:ascii="Times New Roman" w:eastAsia="Calibri" w:hAnsi="Times New Roman" w:cs="Times New Roman"/>
          <w:color w:val="000000"/>
          <w:sz w:val="24"/>
          <w:szCs w:val="24"/>
        </w:rPr>
        <w:t>ügyintézője az egyik iskolatitkár (</w:t>
      </w:r>
      <w:r w:rsidRPr="007D5A0A">
        <w:rPr>
          <w:rFonts w:ascii="Times New Roman" w:eastAsia="Calibri" w:hAnsi="Times New Roman" w:cs="Times New Roman"/>
          <w:color w:val="000000"/>
          <w:sz w:val="24"/>
          <w:szCs w:val="24"/>
        </w:rPr>
        <w:t>Jakus Jenőné</w:t>
      </w:r>
      <w:r w:rsidR="000825B1" w:rsidRPr="007D5A0A">
        <w:rPr>
          <w:rFonts w:ascii="Times New Roman" w:eastAsia="Calibri" w:hAnsi="Times New Roman" w:cs="Times New Roman"/>
          <w:color w:val="000000"/>
          <w:sz w:val="24"/>
          <w:szCs w:val="24"/>
        </w:rPr>
        <w:t>).</w:t>
      </w:r>
    </w:p>
    <w:p w14:paraId="54FF7D8B" w14:textId="77140CD1" w:rsidR="0027359C" w:rsidRPr="007D5A0A" w:rsidRDefault="000825B1" w:rsidP="000825B1">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r w:rsidRPr="007D5A0A">
        <w:rPr>
          <w:rFonts w:ascii="Times New Roman" w:eastAsia="Calibri" w:hAnsi="Times New Roman" w:cs="Times New Roman"/>
          <w:b/>
          <w:color w:val="000000"/>
          <w:sz w:val="24"/>
          <w:szCs w:val="24"/>
        </w:rPr>
        <w:t xml:space="preserve">Az alkalmazottak adatainak kezelője, a pedagógusigazolványok </w:t>
      </w:r>
      <w:r w:rsidRPr="007D5A0A">
        <w:rPr>
          <w:rFonts w:ascii="Times New Roman" w:eastAsia="Calibri" w:hAnsi="Times New Roman" w:cs="Times New Roman"/>
          <w:color w:val="000000"/>
          <w:sz w:val="24"/>
          <w:szCs w:val="24"/>
        </w:rPr>
        <w:t>ügyintézője: Kiri Lajosné.</w:t>
      </w:r>
    </w:p>
    <w:p w14:paraId="20E98022" w14:textId="77777777" w:rsidR="0027359C" w:rsidRPr="007D5A0A" w:rsidRDefault="0027359C" w:rsidP="001914FA">
      <w:pPr>
        <w:pStyle w:val="Default"/>
        <w:jc w:val="both"/>
      </w:pPr>
    </w:p>
    <w:p w14:paraId="6A8F671F" w14:textId="74D7A9E0" w:rsidR="007F1D4A" w:rsidRPr="007D5A0A" w:rsidRDefault="007F1D4A" w:rsidP="001914FA">
      <w:pPr>
        <w:pStyle w:val="Cmsor2"/>
        <w:spacing w:before="0" w:after="0" w:line="240" w:lineRule="auto"/>
        <w:rPr>
          <w:rFonts w:ascii="Times New Roman" w:hAnsi="Times New Roman" w:cs="Times New Roman"/>
          <w:sz w:val="24"/>
          <w:lang w:val="hu-HU"/>
        </w:rPr>
      </w:pPr>
      <w:bookmarkStart w:id="30" w:name="_Toc510105149"/>
      <w:r w:rsidRPr="007D5A0A">
        <w:rPr>
          <w:rFonts w:ascii="Times New Roman" w:hAnsi="Times New Roman" w:cs="Times New Roman"/>
          <w:sz w:val="24"/>
          <w:lang w:val="hu-HU"/>
        </w:rPr>
        <w:t>Az oktatási igazolvány</w:t>
      </w:r>
      <w:bookmarkEnd w:id="30"/>
      <w:r w:rsidRPr="007D5A0A">
        <w:rPr>
          <w:rFonts w:ascii="Times New Roman" w:hAnsi="Times New Roman" w:cs="Times New Roman"/>
          <w:sz w:val="24"/>
          <w:lang w:val="hu-HU"/>
        </w:rPr>
        <w:t xml:space="preserve"> </w:t>
      </w:r>
    </w:p>
    <w:p w14:paraId="1A740E4B" w14:textId="77777777" w:rsidR="00717C6C" w:rsidRPr="007D5A0A" w:rsidRDefault="00717C6C" w:rsidP="001914FA">
      <w:pPr>
        <w:pStyle w:val="Default"/>
        <w:jc w:val="both"/>
        <w:rPr>
          <w:sz w:val="10"/>
          <w:szCs w:val="10"/>
        </w:rPr>
      </w:pPr>
    </w:p>
    <w:p w14:paraId="71551AA6" w14:textId="77777777" w:rsidR="007F1D4A" w:rsidRPr="007D5A0A" w:rsidRDefault="007F1D4A" w:rsidP="001914FA">
      <w:pPr>
        <w:pStyle w:val="Default"/>
        <w:jc w:val="both"/>
      </w:pPr>
      <w:r w:rsidRPr="007D5A0A">
        <w:t xml:space="preserve">Az oktatási igazolvány (diákigazolvány, pedagógusigazolvány) a közoktatás információs rendszerében található adatokat tartalmazhatja. </w:t>
      </w:r>
    </w:p>
    <w:p w14:paraId="68EC567A" w14:textId="77777777" w:rsidR="007F1D4A" w:rsidRPr="007D5A0A" w:rsidRDefault="007F1D4A" w:rsidP="001914FA">
      <w:pPr>
        <w:pStyle w:val="Default"/>
        <w:jc w:val="both"/>
      </w:pPr>
      <w:r w:rsidRPr="007D5A0A">
        <w:t>Az oktatási igazolványt a jogszabályban meghatározottak szerint kell igényelni. Az igényléshez szükséges adatok az oktatási igazolvá</w:t>
      </w:r>
      <w:r w:rsidR="006336BE" w:rsidRPr="007D5A0A">
        <w:t xml:space="preserve">ny elkészítéséhez továbbíthatók </w:t>
      </w:r>
      <w:r w:rsidR="00C24638" w:rsidRPr="007D5A0A">
        <w:t>az o</w:t>
      </w:r>
      <w:r w:rsidR="00717C6C" w:rsidRPr="007D5A0A">
        <w:t>ktatási igazolványok kezelési</w:t>
      </w:r>
      <w:r w:rsidR="006336BE" w:rsidRPr="007D5A0A">
        <w:t xml:space="preserve"> rendjére vonatkozó szabályzat alapján.</w:t>
      </w:r>
    </w:p>
    <w:p w14:paraId="1DDD3B27" w14:textId="77777777" w:rsidR="002D0492" w:rsidRPr="007D5A0A" w:rsidRDefault="002D0492" w:rsidP="001914FA">
      <w:pPr>
        <w:pStyle w:val="Default"/>
        <w:jc w:val="both"/>
      </w:pPr>
      <w:r w:rsidRPr="007D5A0A">
        <w:t xml:space="preserve">Az iskola </w:t>
      </w:r>
      <w:r w:rsidR="00107F14" w:rsidRPr="007D5A0A">
        <w:t>az oktatási igazolványokról</w:t>
      </w:r>
      <w:r w:rsidRPr="007D5A0A">
        <w:t xml:space="preserve"> </w:t>
      </w:r>
      <w:r w:rsidRPr="007D5A0A">
        <w:rPr>
          <w:b/>
        </w:rPr>
        <w:t>nyilvántartást vezet</w:t>
      </w:r>
      <w:r w:rsidRPr="007D5A0A">
        <w:t xml:space="preserve">. A nyilvántartás elkészítése és folyamatos karbantartása az iskolatitkár feladata. Az </w:t>
      </w:r>
      <w:r w:rsidR="00107F14" w:rsidRPr="007D5A0A">
        <w:t>intézményvezető</w:t>
      </w:r>
      <w:r w:rsidRPr="007D5A0A">
        <w:t xml:space="preserve"> </w:t>
      </w:r>
      <w:r w:rsidR="00107F14" w:rsidRPr="007D5A0A">
        <w:t>évente ellenőrzi</w:t>
      </w:r>
      <w:r w:rsidRPr="007D5A0A">
        <w:t xml:space="preserve"> a</w:t>
      </w:r>
      <w:r w:rsidR="00717C6C" w:rsidRPr="007D5A0A">
        <w:t>z</w:t>
      </w:r>
      <w:r w:rsidRPr="007D5A0A">
        <w:t xml:space="preserve"> </w:t>
      </w:r>
      <w:r w:rsidR="00717C6C" w:rsidRPr="007D5A0A">
        <w:t>oktatási igazolványokkal kapcsolatos</w:t>
      </w:r>
      <w:r w:rsidRPr="007D5A0A">
        <w:t xml:space="preserve"> adminisztrációt.</w:t>
      </w:r>
    </w:p>
    <w:p w14:paraId="4B3302E3" w14:textId="77777777" w:rsidR="000B7D65" w:rsidRPr="007D5A0A" w:rsidRDefault="000B7D65" w:rsidP="001914FA">
      <w:pPr>
        <w:pStyle w:val="Default"/>
        <w:jc w:val="both"/>
      </w:pPr>
    </w:p>
    <w:p w14:paraId="7F028F62" w14:textId="5F7856C6" w:rsidR="000B7D65" w:rsidRPr="007D5A0A" w:rsidRDefault="002C45EB" w:rsidP="001914FA">
      <w:pPr>
        <w:pStyle w:val="Cmsor2"/>
        <w:spacing w:before="0" w:after="0" w:line="240" w:lineRule="auto"/>
        <w:rPr>
          <w:rFonts w:ascii="Times New Roman" w:hAnsi="Times New Roman" w:cs="Times New Roman"/>
          <w:sz w:val="24"/>
          <w:lang w:val="hu-HU"/>
        </w:rPr>
      </w:pPr>
      <w:r w:rsidRPr="007D5A0A">
        <w:rPr>
          <w:rFonts w:ascii="Times New Roman" w:hAnsi="Times New Roman" w:cs="Times New Roman"/>
          <w:sz w:val="24"/>
          <w:lang w:val="hu-HU"/>
        </w:rPr>
        <w:t xml:space="preserve"> </w:t>
      </w:r>
      <w:bookmarkStart w:id="31" w:name="_Toc510105150"/>
      <w:r w:rsidR="00717C6C" w:rsidRPr="007D5A0A">
        <w:rPr>
          <w:rFonts w:ascii="Times New Roman" w:hAnsi="Times New Roman" w:cs="Times New Roman"/>
          <w:sz w:val="24"/>
          <w:lang w:val="hu-HU"/>
        </w:rPr>
        <w:t>A v</w:t>
      </w:r>
      <w:r w:rsidR="000B7D65" w:rsidRPr="007D5A0A">
        <w:rPr>
          <w:rFonts w:ascii="Times New Roman" w:hAnsi="Times New Roman" w:cs="Times New Roman"/>
          <w:sz w:val="24"/>
          <w:lang w:val="hu-HU"/>
        </w:rPr>
        <w:t>agyonnyilatkozatok</w:t>
      </w:r>
      <w:bookmarkEnd w:id="31"/>
    </w:p>
    <w:p w14:paraId="2043A966" w14:textId="77777777" w:rsidR="000B7D65" w:rsidRPr="007D5A0A" w:rsidRDefault="000B7D65" w:rsidP="001914FA">
      <w:pPr>
        <w:pStyle w:val="Default"/>
        <w:jc w:val="both"/>
        <w:rPr>
          <w:sz w:val="10"/>
          <w:szCs w:val="10"/>
        </w:rPr>
      </w:pPr>
    </w:p>
    <w:p w14:paraId="5EC67F33" w14:textId="77777777" w:rsidR="002D0492" w:rsidRPr="007D5A0A" w:rsidRDefault="00717C6C" w:rsidP="001914FA">
      <w:pPr>
        <w:pStyle w:val="Default"/>
        <w:jc w:val="both"/>
      </w:pPr>
      <w:r w:rsidRPr="007D5A0A">
        <w:t xml:space="preserve">A </w:t>
      </w:r>
      <w:r w:rsidR="002D0492" w:rsidRPr="007D5A0A">
        <w:t>2007. évi CLII. törvény 3. § (1) bek. c) pontja szerint vagyonnyilatkozat tételére kötelezett az a közszolgálatban álló személy, aki - önállóan vagy testület tagjaként - javaslattételre, döntésre vagy ellenőrzésre jogosult feladatai ellátása során költségvetési vagy egyéb pénzeszközök felett, továbbá az állami vagy önkormányzati vagyonnal való gazdálkodás, valamint elkülönített állami pénzalapok, fejezeti kezelésű előirányzatok, önkormányzati pénzügyi támogatási pénzkeretek tekintetében</w:t>
      </w:r>
      <w:r w:rsidR="00107F14" w:rsidRPr="007D5A0A">
        <w:t>.</w:t>
      </w:r>
    </w:p>
    <w:p w14:paraId="36FC555C" w14:textId="77777777" w:rsidR="002D0492" w:rsidRPr="007D5A0A" w:rsidRDefault="002D0492" w:rsidP="001914FA">
      <w:pPr>
        <w:pStyle w:val="Default"/>
        <w:jc w:val="both"/>
      </w:pPr>
      <w:r w:rsidRPr="007D5A0A">
        <w:t>A vagyonnyilatkozat tartalmazza</w:t>
      </w:r>
      <w:r w:rsidR="00107F14" w:rsidRPr="007D5A0A">
        <w:t>:</w:t>
      </w:r>
    </w:p>
    <w:p w14:paraId="0963738F" w14:textId="77777777" w:rsidR="002D0492" w:rsidRPr="007D5A0A" w:rsidRDefault="002D0492" w:rsidP="001914FA">
      <w:pPr>
        <w:pStyle w:val="Default"/>
        <w:numPr>
          <w:ilvl w:val="0"/>
          <w:numId w:val="17"/>
        </w:numPr>
        <w:jc w:val="both"/>
      </w:pPr>
      <w:r w:rsidRPr="007D5A0A">
        <w:t>a kötelezett nevét, születési helyét és idejét, anyja nevét, lakcímét, valamint a munkáltatójára vonatkozó adatokat,</w:t>
      </w:r>
    </w:p>
    <w:p w14:paraId="4754DA7D" w14:textId="77777777" w:rsidR="002D0492" w:rsidRPr="007D5A0A" w:rsidRDefault="002D0492" w:rsidP="001914FA">
      <w:pPr>
        <w:pStyle w:val="Default"/>
        <w:numPr>
          <w:ilvl w:val="0"/>
          <w:numId w:val="17"/>
        </w:numPr>
        <w:jc w:val="both"/>
      </w:pPr>
      <w:r w:rsidRPr="007D5A0A">
        <w:t>a kötelezettel egy háztartásban élő hozzátartozójának nevét, születési helyét és idejét, anyja nevét,</w:t>
      </w:r>
    </w:p>
    <w:p w14:paraId="1D4EC754" w14:textId="77777777" w:rsidR="002D0492" w:rsidRPr="007D5A0A" w:rsidRDefault="002D0492" w:rsidP="001914FA">
      <w:pPr>
        <w:pStyle w:val="Default"/>
        <w:numPr>
          <w:ilvl w:val="0"/>
          <w:numId w:val="17"/>
        </w:numPr>
        <w:jc w:val="both"/>
      </w:pPr>
      <w:r w:rsidRPr="007D5A0A">
        <w:t>a kötelezett és a vele egy háztartásban élő hozzátartozója jövedelmi, érdekeltségi és vagyoni viszonyaira vonatkozó adatokat.</w:t>
      </w:r>
    </w:p>
    <w:p w14:paraId="58CFA803" w14:textId="77777777" w:rsidR="002D0492" w:rsidRPr="007D5A0A" w:rsidRDefault="002D0492" w:rsidP="001914FA">
      <w:pPr>
        <w:pStyle w:val="Default"/>
        <w:jc w:val="both"/>
        <w:rPr>
          <w:color w:val="auto"/>
        </w:rPr>
      </w:pPr>
      <w:r w:rsidRPr="007D5A0A">
        <w:t xml:space="preserve">Az iskolában </w:t>
      </w:r>
      <w:r w:rsidRPr="007D5A0A">
        <w:rPr>
          <w:b/>
        </w:rPr>
        <w:t xml:space="preserve">vagyonnyilatkozat tételre kötelezettek </w:t>
      </w:r>
      <w:r w:rsidRPr="007D5A0A">
        <w:rPr>
          <w:b/>
          <w:color w:val="auto"/>
        </w:rPr>
        <w:t>az igazgatóhel</w:t>
      </w:r>
      <w:r w:rsidR="002563CC" w:rsidRPr="007D5A0A">
        <w:rPr>
          <w:b/>
          <w:color w:val="auto"/>
        </w:rPr>
        <w:t>yettesek és a gazdasági vezető</w:t>
      </w:r>
      <w:r w:rsidR="002563CC" w:rsidRPr="007D5A0A">
        <w:rPr>
          <w:color w:val="auto"/>
        </w:rPr>
        <w:t>.</w:t>
      </w:r>
    </w:p>
    <w:p w14:paraId="316D7034" w14:textId="77777777" w:rsidR="002D0492" w:rsidRPr="007D5A0A" w:rsidRDefault="002D0492" w:rsidP="001914FA">
      <w:pPr>
        <w:pStyle w:val="Default"/>
        <w:jc w:val="both"/>
      </w:pPr>
      <w:r w:rsidRPr="007D5A0A">
        <w:t xml:space="preserve">A vagyonnyilatkozat </w:t>
      </w:r>
      <w:r w:rsidRPr="007D5A0A">
        <w:rPr>
          <w:b/>
        </w:rPr>
        <w:t xml:space="preserve">őrzéséért az </w:t>
      </w:r>
      <w:r w:rsidR="00C85375" w:rsidRPr="007D5A0A">
        <w:rPr>
          <w:b/>
        </w:rPr>
        <w:t>intézményvezető</w:t>
      </w:r>
      <w:r w:rsidRPr="007D5A0A">
        <w:rPr>
          <w:b/>
        </w:rPr>
        <w:t xml:space="preserve"> felelős</w:t>
      </w:r>
      <w:r w:rsidRPr="007D5A0A">
        <w:t xml:space="preserve">, aki köteles lepecsételt, zárt borítékban, zárt szekrényben őrizni a vagyonnyilatkozatot. </w:t>
      </w:r>
    </w:p>
    <w:p w14:paraId="4E76510F" w14:textId="77777777" w:rsidR="000B7D65" w:rsidRPr="007D5A0A" w:rsidRDefault="002D0492" w:rsidP="001914FA">
      <w:pPr>
        <w:pStyle w:val="Default"/>
        <w:jc w:val="both"/>
      </w:pPr>
      <w:r w:rsidRPr="007D5A0A">
        <w:t xml:space="preserve">Vagyongyarapodási vizsgálat esetén </w:t>
      </w:r>
      <w:r w:rsidR="00C85375" w:rsidRPr="007D5A0A">
        <w:t>az intézményvezető</w:t>
      </w:r>
      <w:r w:rsidRPr="007D5A0A">
        <w:t xml:space="preserve"> bonthatja fel a zárt borítékot. A vagyonnyilatkozatba való betekintés </w:t>
      </w:r>
      <w:r w:rsidR="00C85375" w:rsidRPr="007D5A0A">
        <w:t xml:space="preserve">a vagyonnyilatkozatok kezelésére vonatkozó szabályzatban meghatározottak </w:t>
      </w:r>
      <w:r w:rsidRPr="007D5A0A">
        <w:t>szerint történik.</w:t>
      </w:r>
    </w:p>
    <w:p w14:paraId="1055DE0F" w14:textId="77777777" w:rsidR="00B9077C" w:rsidRPr="007D5A0A" w:rsidRDefault="00B9077C" w:rsidP="001914FA">
      <w:pPr>
        <w:pStyle w:val="Default"/>
        <w:jc w:val="both"/>
        <w:rPr>
          <w:color w:val="auto"/>
        </w:rPr>
      </w:pPr>
      <w:r w:rsidRPr="007D5A0A">
        <w:t>A magasabb vezető beosztású intézményvezető tekintetében a vagyonnyilatkozattal kapcsolatos adatkezelést a munkáltatói jogokat gyakorló fenntartó szerv látja el.</w:t>
      </w:r>
    </w:p>
    <w:p w14:paraId="4934A151" w14:textId="77777777" w:rsidR="007228BD" w:rsidRPr="007D5A0A" w:rsidRDefault="007228BD" w:rsidP="001914FA">
      <w:pPr>
        <w:pStyle w:val="Default"/>
        <w:jc w:val="both"/>
      </w:pPr>
    </w:p>
    <w:p w14:paraId="1DA8EBB6" w14:textId="77777777" w:rsidR="00933C2F" w:rsidRPr="007D5A0A" w:rsidRDefault="00933C2F" w:rsidP="001914FA">
      <w:pPr>
        <w:pStyle w:val="Cmsor1"/>
        <w:spacing w:before="0" w:after="0" w:line="240" w:lineRule="auto"/>
        <w:rPr>
          <w:rFonts w:ascii="Times New Roman" w:hAnsi="Times New Roman" w:cs="Times New Roman"/>
        </w:rPr>
      </w:pPr>
      <w:bookmarkStart w:id="32" w:name="_Toc510105151"/>
      <w:r w:rsidRPr="007D5A0A">
        <w:rPr>
          <w:rFonts w:ascii="Times New Roman" w:hAnsi="Times New Roman" w:cs="Times New Roman"/>
        </w:rPr>
        <w:t>Az adatok továbbításának rendje</w:t>
      </w:r>
      <w:bookmarkEnd w:id="32"/>
      <w:r w:rsidRPr="007D5A0A">
        <w:rPr>
          <w:rFonts w:ascii="Times New Roman" w:hAnsi="Times New Roman" w:cs="Times New Roman"/>
        </w:rPr>
        <w:t xml:space="preserve"> </w:t>
      </w:r>
    </w:p>
    <w:p w14:paraId="746776F0" w14:textId="77777777" w:rsidR="00933C2F" w:rsidRPr="007D5A0A" w:rsidRDefault="00933C2F" w:rsidP="001914FA">
      <w:pPr>
        <w:pStyle w:val="Default"/>
        <w:ind w:left="360"/>
        <w:jc w:val="both"/>
      </w:pPr>
    </w:p>
    <w:p w14:paraId="404AD384" w14:textId="7FEAF56F" w:rsidR="00933C2F" w:rsidRPr="007D5A0A" w:rsidRDefault="00933C2F" w:rsidP="001914FA">
      <w:pPr>
        <w:pStyle w:val="Cmsor2"/>
        <w:spacing w:before="0" w:after="0" w:line="240" w:lineRule="auto"/>
        <w:rPr>
          <w:rFonts w:ascii="Times New Roman" w:hAnsi="Times New Roman" w:cs="Times New Roman"/>
          <w:sz w:val="24"/>
          <w:lang w:val="hu-HU"/>
        </w:rPr>
      </w:pPr>
      <w:r w:rsidRPr="007D5A0A">
        <w:rPr>
          <w:rFonts w:ascii="Times New Roman" w:hAnsi="Times New Roman" w:cs="Times New Roman"/>
          <w:sz w:val="24"/>
          <w:lang w:val="hu-HU"/>
        </w:rPr>
        <w:t xml:space="preserve"> </w:t>
      </w:r>
      <w:bookmarkStart w:id="33" w:name="_Toc510105152"/>
      <w:r w:rsidRPr="007D5A0A">
        <w:rPr>
          <w:rFonts w:ascii="Times New Roman" w:hAnsi="Times New Roman" w:cs="Times New Roman"/>
          <w:sz w:val="24"/>
          <w:lang w:val="hu-HU"/>
        </w:rPr>
        <w:t>A pedagógusok adatainak továbbítása</w:t>
      </w:r>
      <w:bookmarkEnd w:id="33"/>
    </w:p>
    <w:p w14:paraId="74E254DC" w14:textId="19F91F8A" w:rsidR="00933C2F" w:rsidRPr="007D5A0A" w:rsidRDefault="00933C2F" w:rsidP="001914FA">
      <w:pPr>
        <w:pStyle w:val="Default"/>
        <w:jc w:val="both"/>
      </w:pPr>
      <w:r w:rsidRPr="007D5A0A">
        <w:rPr>
          <w:bCs/>
        </w:rPr>
        <w:t>A</w:t>
      </w:r>
      <w:r w:rsidR="00B9077C" w:rsidRPr="007D5A0A">
        <w:rPr>
          <w:bCs/>
        </w:rPr>
        <w:t>z I</w:t>
      </w:r>
      <w:r w:rsidR="002563CC" w:rsidRPr="007D5A0A">
        <w:rPr>
          <w:bCs/>
        </w:rPr>
        <w:t>ntézmény pedagógusainak a 3.1</w:t>
      </w:r>
      <w:r w:rsidRPr="007D5A0A">
        <w:rPr>
          <w:bCs/>
        </w:rPr>
        <w:t xml:space="preserve">. fejezet szerint nyilvántartott adatai továbbíthatók </w:t>
      </w:r>
      <w:r w:rsidRPr="007D5A0A">
        <w:t xml:space="preserve">a fenntartónak, a kifizetőhelynek, bíróságnak, rendőrségnek, ügyészségnek, államigazgatási szervnek, a munkavégzésre vonatkozó rendelkezések ellenőrzésére jogosultaknak, a nemzetbiztonsági szolgálatnak. </w:t>
      </w:r>
    </w:p>
    <w:p w14:paraId="29DE8544" w14:textId="77777777" w:rsidR="00933C2F" w:rsidRPr="007D5A0A" w:rsidRDefault="00933C2F" w:rsidP="001914FA">
      <w:pPr>
        <w:pStyle w:val="Default"/>
        <w:jc w:val="both"/>
        <w:rPr>
          <w:sz w:val="10"/>
          <w:szCs w:val="10"/>
        </w:rPr>
      </w:pPr>
    </w:p>
    <w:p w14:paraId="58AB5998" w14:textId="4F1965B5" w:rsidR="00933C2F" w:rsidRPr="007D5A0A" w:rsidRDefault="00933C2F" w:rsidP="001914FA">
      <w:pPr>
        <w:pStyle w:val="Cmsor2"/>
        <w:spacing w:before="0" w:after="0" w:line="240" w:lineRule="auto"/>
        <w:rPr>
          <w:rFonts w:ascii="Times New Roman" w:hAnsi="Times New Roman" w:cs="Times New Roman"/>
          <w:sz w:val="24"/>
          <w:lang w:val="hu-HU"/>
        </w:rPr>
      </w:pPr>
      <w:r w:rsidRPr="007D5A0A">
        <w:rPr>
          <w:rFonts w:ascii="Times New Roman" w:hAnsi="Times New Roman" w:cs="Times New Roman"/>
          <w:sz w:val="24"/>
          <w:lang w:val="hu-HU"/>
        </w:rPr>
        <w:t xml:space="preserve"> </w:t>
      </w:r>
      <w:bookmarkStart w:id="34" w:name="_Toc510105153"/>
      <w:r w:rsidRPr="007D5A0A">
        <w:rPr>
          <w:rFonts w:ascii="Times New Roman" w:hAnsi="Times New Roman" w:cs="Times New Roman"/>
          <w:sz w:val="24"/>
          <w:lang w:val="hu-HU"/>
        </w:rPr>
        <w:t>A tanulók adatainak továbbítása</w:t>
      </w:r>
      <w:bookmarkEnd w:id="34"/>
      <w:r w:rsidRPr="007D5A0A">
        <w:rPr>
          <w:rFonts w:ascii="Times New Roman" w:hAnsi="Times New Roman" w:cs="Times New Roman"/>
          <w:sz w:val="24"/>
          <w:lang w:val="hu-HU"/>
        </w:rPr>
        <w:t xml:space="preserve"> </w:t>
      </w:r>
    </w:p>
    <w:p w14:paraId="47834ADA" w14:textId="77777777" w:rsidR="00933C2F" w:rsidRPr="007D5A0A" w:rsidRDefault="00B9077C" w:rsidP="001914FA">
      <w:pPr>
        <w:pStyle w:val="Default"/>
        <w:jc w:val="both"/>
      </w:pPr>
      <w:r w:rsidRPr="007D5A0A">
        <w:t>Az I</w:t>
      </w:r>
      <w:r w:rsidR="00933C2F" w:rsidRPr="007D5A0A">
        <w:t xml:space="preserve">ntézmény </w:t>
      </w:r>
      <w:r w:rsidR="00933C2F" w:rsidRPr="007D5A0A">
        <w:rPr>
          <w:bCs/>
        </w:rPr>
        <w:t>csak azokat a tanulói adatokat továbbítja, amelyeket jogszabály rendel el.</w:t>
      </w:r>
      <w:r w:rsidR="00933C2F" w:rsidRPr="007D5A0A">
        <w:rPr>
          <w:b/>
          <w:bCs/>
        </w:rPr>
        <w:t xml:space="preserve"> </w:t>
      </w:r>
      <w:r w:rsidR="00933C2F" w:rsidRPr="007D5A0A">
        <w:t xml:space="preserve">Az elrendelést a Nemzeti Köznevelésről szóló törvény </w:t>
      </w:r>
      <w:r w:rsidR="00933C2F" w:rsidRPr="007D5A0A">
        <w:rPr>
          <w:b/>
        </w:rPr>
        <w:t>44.§-a</w:t>
      </w:r>
      <w:r w:rsidR="00933C2F" w:rsidRPr="007D5A0A">
        <w:t xml:space="preserve"> rögzíti. Ennek leggyakrabban előforduló esetei a következők: </w:t>
      </w:r>
    </w:p>
    <w:p w14:paraId="12DB780C" w14:textId="77777777" w:rsidR="00933C2F" w:rsidRPr="007D5A0A" w:rsidRDefault="00933C2F" w:rsidP="00207CF8">
      <w:pPr>
        <w:pStyle w:val="bekezd"/>
        <w:spacing w:line="240" w:lineRule="auto"/>
        <w:ind w:left="142" w:hanging="142"/>
        <w:jc w:val="both"/>
        <w:rPr>
          <w:sz w:val="22"/>
        </w:rPr>
      </w:pPr>
      <w:r w:rsidRPr="007D5A0A">
        <w:rPr>
          <w:sz w:val="22"/>
        </w:rPr>
        <w:t xml:space="preserve">fenntartó, bíróság, rendőrség, ügyészség, önkormányzat, államigazgatási szerv, nemzetbiztonsági szolgálat részére valamennyi adat, </w:t>
      </w:r>
    </w:p>
    <w:p w14:paraId="08991897" w14:textId="77777777" w:rsidR="00933C2F" w:rsidRPr="007D5A0A" w:rsidRDefault="00933C2F" w:rsidP="00207CF8">
      <w:pPr>
        <w:pStyle w:val="bekezd"/>
        <w:spacing w:line="240" w:lineRule="auto"/>
        <w:ind w:left="142" w:hanging="142"/>
        <w:jc w:val="both"/>
        <w:rPr>
          <w:color w:val="auto"/>
          <w:sz w:val="22"/>
        </w:rPr>
      </w:pPr>
      <w:r w:rsidRPr="007D5A0A">
        <w:rPr>
          <w:sz w:val="22"/>
        </w:rPr>
        <w:t xml:space="preserve">tanulási nehézségre, magatartási rendellenességre, a beilleszkedési zavarra, sajátos nevelési igényre vonatkozó adatok a pedagógiai szakszolgálat intézményeinek,  </w:t>
      </w:r>
    </w:p>
    <w:p w14:paraId="7450FD1E" w14:textId="470D80C3" w:rsidR="00491E3F" w:rsidRPr="007D5A0A" w:rsidRDefault="00491E3F" w:rsidP="00207CF8">
      <w:pPr>
        <w:pStyle w:val="bekezd"/>
        <w:spacing w:line="240" w:lineRule="auto"/>
        <w:ind w:left="142" w:hanging="142"/>
        <w:jc w:val="both"/>
        <w:rPr>
          <w:sz w:val="22"/>
        </w:rPr>
      </w:pPr>
      <w:r w:rsidRPr="007D5A0A">
        <w:rPr>
          <w:sz w:val="22"/>
        </w:rPr>
        <w:lastRenderedPageBreak/>
        <w:t xml:space="preserve"> magatartás, szorgalom és tudás értékelésével kapcsolatos adatok az érintett osztályon belül, a nevelőtestületen belül, a szülőnek, a vizsgabizottságnak, iskolaváltás</w:t>
      </w:r>
      <w:r w:rsidR="00207CF8" w:rsidRPr="007D5A0A">
        <w:rPr>
          <w:sz w:val="22"/>
        </w:rPr>
        <w:t>kor</w:t>
      </w:r>
      <w:r w:rsidRPr="007D5A0A">
        <w:rPr>
          <w:sz w:val="22"/>
        </w:rPr>
        <w:t xml:space="preserve"> az új iskolának, a szakmai ellenőrzés végzőjének, </w:t>
      </w:r>
    </w:p>
    <w:p w14:paraId="620B64CD" w14:textId="77777777" w:rsidR="00491E3F" w:rsidRPr="007D5A0A" w:rsidRDefault="00491E3F" w:rsidP="00207CF8">
      <w:pPr>
        <w:pStyle w:val="bekezd"/>
        <w:spacing w:line="240" w:lineRule="auto"/>
        <w:ind w:left="142" w:hanging="142"/>
        <w:jc w:val="both"/>
        <w:rPr>
          <w:sz w:val="22"/>
        </w:rPr>
      </w:pPr>
      <w:r w:rsidRPr="007D5A0A">
        <w:rPr>
          <w:sz w:val="22"/>
        </w:rPr>
        <w:t xml:space="preserve">a diákigazolvány - jogszabályban meghatározott - kezelője részére a diákigazolvány kiállításához szükséges valamennyi adat, </w:t>
      </w:r>
    </w:p>
    <w:p w14:paraId="6A2704E1" w14:textId="77777777" w:rsidR="00491E3F" w:rsidRPr="007D5A0A" w:rsidRDefault="00491E3F" w:rsidP="00207CF8">
      <w:pPr>
        <w:pStyle w:val="bekezd"/>
        <w:spacing w:line="240" w:lineRule="auto"/>
        <w:ind w:left="142" w:hanging="142"/>
        <w:jc w:val="both"/>
        <w:rPr>
          <w:sz w:val="22"/>
        </w:rPr>
      </w:pPr>
      <w:r w:rsidRPr="007D5A0A">
        <w:rPr>
          <w:sz w:val="22"/>
        </w:rPr>
        <w:t xml:space="preserve">a tanuló iskolai felvételével, átvételével kapcsolatosan az érintett iskolához, felsőoktatási intézménybe történő felvétellel kapcsolatosan az érintett felsőoktatási intézményhez és vissza; </w:t>
      </w:r>
    </w:p>
    <w:p w14:paraId="75F327F7" w14:textId="77777777" w:rsidR="00491E3F" w:rsidRPr="007D5A0A" w:rsidRDefault="00491E3F" w:rsidP="00207CF8">
      <w:pPr>
        <w:pStyle w:val="bekezd"/>
        <w:spacing w:line="240" w:lineRule="auto"/>
        <w:ind w:left="142" w:hanging="142"/>
        <w:jc w:val="both"/>
        <w:rPr>
          <w:sz w:val="22"/>
        </w:rPr>
      </w:pPr>
      <w:r w:rsidRPr="007D5A0A">
        <w:rPr>
          <w:sz w:val="22"/>
        </w:rPr>
        <w:t xml:space="preserve">az egészségügyi, iskola-egészségügyi feladatot ellátó intézménynek a tanuló egészségügyi állapotának megállapítása céljából, </w:t>
      </w:r>
    </w:p>
    <w:p w14:paraId="0C513515" w14:textId="77777777" w:rsidR="00491E3F" w:rsidRPr="007D5A0A" w:rsidRDefault="00491E3F" w:rsidP="00207CF8">
      <w:pPr>
        <w:pStyle w:val="bekezd"/>
        <w:spacing w:line="240" w:lineRule="auto"/>
        <w:ind w:left="142" w:hanging="142"/>
        <w:jc w:val="both"/>
        <w:rPr>
          <w:sz w:val="22"/>
        </w:rPr>
      </w:pPr>
      <w:r w:rsidRPr="007D5A0A">
        <w:rPr>
          <w:sz w:val="22"/>
        </w:rPr>
        <w:t xml:space="preserve">a családvédelemmel foglalkozó intézménynek, szervezetnek, gyermek- és ifjúságvédelemmel foglalkozó szervezetnek, intézménynek a gyermek, tanuló veszélyeztetettségének feltárása, megszüntetése céljából, </w:t>
      </w:r>
    </w:p>
    <w:p w14:paraId="226E0DF8" w14:textId="77777777" w:rsidR="00491E3F" w:rsidRPr="007D5A0A" w:rsidRDefault="00491E3F" w:rsidP="00207CF8">
      <w:pPr>
        <w:pStyle w:val="bekezd"/>
        <w:spacing w:line="240" w:lineRule="auto"/>
        <w:ind w:left="142" w:hanging="142"/>
        <w:jc w:val="both"/>
        <w:rPr>
          <w:sz w:val="22"/>
        </w:rPr>
      </w:pPr>
      <w:r w:rsidRPr="007D5A0A">
        <w:rPr>
          <w:sz w:val="22"/>
        </w:rPr>
        <w:t xml:space="preserve">az állami és szakmai képesítő vizsgák alapján kiadott bizonyítványokat nyilvántartó szervezetnek, a bizonyítványok nyilvántartása céljából. </w:t>
      </w:r>
    </w:p>
    <w:p w14:paraId="1CB27FA6" w14:textId="77777777" w:rsidR="000825B1" w:rsidRPr="007D5A0A" w:rsidRDefault="000825B1" w:rsidP="000825B1">
      <w:pPr>
        <w:pStyle w:val="bekezd"/>
        <w:numPr>
          <w:ilvl w:val="0"/>
          <w:numId w:val="0"/>
        </w:numPr>
        <w:spacing w:line="240" w:lineRule="auto"/>
        <w:ind w:left="142"/>
        <w:jc w:val="both"/>
        <w:rPr>
          <w:sz w:val="22"/>
        </w:rPr>
      </w:pPr>
    </w:p>
    <w:p w14:paraId="38AF155B" w14:textId="77777777" w:rsidR="007969BD" w:rsidRPr="007D5A0A" w:rsidRDefault="00362E74" w:rsidP="001914FA">
      <w:pPr>
        <w:pStyle w:val="Cmsor1"/>
        <w:spacing w:before="0" w:after="0" w:line="240" w:lineRule="auto"/>
        <w:rPr>
          <w:rFonts w:ascii="Times New Roman" w:hAnsi="Times New Roman" w:cs="Times New Roman"/>
        </w:rPr>
      </w:pPr>
      <w:bookmarkStart w:id="35" w:name="_Toc510105154"/>
      <w:r w:rsidRPr="007D5A0A">
        <w:rPr>
          <w:rFonts w:ascii="Times New Roman" w:hAnsi="Times New Roman" w:cs="Times New Roman"/>
        </w:rPr>
        <w:t>Az a</w:t>
      </w:r>
      <w:r w:rsidR="00DA7AEE" w:rsidRPr="007D5A0A">
        <w:rPr>
          <w:rFonts w:ascii="Times New Roman" w:hAnsi="Times New Roman" w:cs="Times New Roman"/>
        </w:rPr>
        <w:t>datok védelme, titoktartási kötelezettség</w:t>
      </w:r>
      <w:bookmarkEnd w:id="35"/>
      <w:r w:rsidR="007969BD" w:rsidRPr="007D5A0A">
        <w:rPr>
          <w:rFonts w:ascii="Times New Roman" w:hAnsi="Times New Roman" w:cs="Times New Roman"/>
        </w:rPr>
        <w:t xml:space="preserve"> </w:t>
      </w:r>
    </w:p>
    <w:p w14:paraId="2FD311D6" w14:textId="77777777" w:rsidR="007969BD" w:rsidRPr="007D5A0A" w:rsidRDefault="007969BD" w:rsidP="001914FA">
      <w:pPr>
        <w:pStyle w:val="Default"/>
        <w:ind w:left="360"/>
        <w:jc w:val="both"/>
      </w:pPr>
    </w:p>
    <w:p w14:paraId="4F60070C" w14:textId="77777777" w:rsidR="007969BD" w:rsidRPr="007D5A0A" w:rsidRDefault="00B9077C" w:rsidP="001914FA">
      <w:pPr>
        <w:pStyle w:val="Default"/>
        <w:jc w:val="both"/>
      </w:pPr>
      <w:r w:rsidRPr="007D5A0A">
        <w:t>Az I</w:t>
      </w:r>
      <w:r w:rsidR="007969BD" w:rsidRPr="007D5A0A">
        <w:t xml:space="preserve">ntézmény minden munkavállalójának kötelessége az adatkezelés jogszabályokban és e szabályzatban meghatározott rendjének betartása. Az adatkezelők, illetve az iskola tanárai, vezetői feladatkört ellátó munkavállalói felelősek a tudomásukra jutott adatok védelméért. A tanulók és munkavállalók személyi adatait kizárólag az e szabályzatban meghatározott személyek az itt meghatározott módon továbbíthatják. </w:t>
      </w:r>
    </w:p>
    <w:p w14:paraId="0E3C1073" w14:textId="77777777" w:rsidR="00DD68FC" w:rsidRPr="007D5A0A" w:rsidRDefault="00DA7AEE" w:rsidP="001914FA">
      <w:pPr>
        <w:pStyle w:val="Default"/>
        <w:jc w:val="both"/>
      </w:pPr>
      <w:r w:rsidRPr="007D5A0A">
        <w:t xml:space="preserve">Az </w:t>
      </w:r>
      <w:r w:rsidRPr="007D5A0A">
        <w:rPr>
          <w:b/>
        </w:rPr>
        <w:t>érettségi írásbeli feladatlapjait</w:t>
      </w:r>
      <w:r w:rsidRPr="007D5A0A">
        <w:t xml:space="preserve"> - amennyiben azokat az erre jogosult minősítő korlátozott terjesztésűvé minősítette - a minősítés érvényességi idejéig a korlátozott terjesztésű minősítésű adatok védelmére vonatkozó rendelkezések szerint kell kezelni.</w:t>
      </w:r>
      <w:r w:rsidR="00DD68FC" w:rsidRPr="007D5A0A">
        <w:t xml:space="preserve"> </w:t>
      </w:r>
    </w:p>
    <w:p w14:paraId="314FCF10" w14:textId="77777777" w:rsidR="00DD68FC" w:rsidRPr="007D5A0A" w:rsidRDefault="00DD68FC" w:rsidP="001914FA">
      <w:pPr>
        <w:pStyle w:val="Default"/>
        <w:jc w:val="both"/>
      </w:pPr>
      <w:r w:rsidRPr="007D5A0A">
        <w:t xml:space="preserve">A </w:t>
      </w:r>
      <w:r w:rsidRPr="007D5A0A">
        <w:rPr>
          <w:b/>
        </w:rPr>
        <w:t>minősített adatok védelmével</w:t>
      </w:r>
      <w:r w:rsidRPr="007D5A0A">
        <w:t xml:space="preserve"> kapcsolatos intézményi feladatokat az </w:t>
      </w:r>
      <w:r w:rsidRPr="007D5A0A">
        <w:rPr>
          <w:b/>
        </w:rPr>
        <w:t>iratkezelési szabályzat</w:t>
      </w:r>
      <w:r w:rsidRPr="007D5A0A">
        <w:t xml:space="preserve"> tartalmazza.</w:t>
      </w:r>
    </w:p>
    <w:p w14:paraId="482CFAD7" w14:textId="77777777" w:rsidR="007969BD" w:rsidRPr="007D5A0A" w:rsidRDefault="007969BD" w:rsidP="001914FA">
      <w:pPr>
        <w:pStyle w:val="Default"/>
        <w:jc w:val="both"/>
      </w:pPr>
      <w:r w:rsidRPr="007D5A0A">
        <w:t xml:space="preserve">Az </w:t>
      </w:r>
      <w:r w:rsidRPr="007D5A0A">
        <w:rPr>
          <w:b/>
        </w:rPr>
        <w:t>érettségi vizsgákkal kapcsolatos</w:t>
      </w:r>
      <w:r w:rsidRPr="007D5A0A">
        <w:t xml:space="preserve"> tanulói adatok (a dolgozatok pontszáma, eredménye, a szóbeli feleletekre vonatkozó adatok) szintén </w:t>
      </w:r>
      <w:r w:rsidRPr="007D5A0A">
        <w:rPr>
          <w:b/>
        </w:rPr>
        <w:t>szolgálati titkot</w:t>
      </w:r>
      <w:r w:rsidRPr="007D5A0A">
        <w:t xml:space="preserve"> képeznek. Hasonlóképen szolgálati titoknak minősülnek a szóbeli és írásbeli érettségi tételekre és feladatlapokra vonatkozóan a vezetők vagy munkavállalók birtokába jutott információk, továbbá az érettségizők szereplésével és eredményeivel kapcsolatos bármely adat. </w:t>
      </w:r>
    </w:p>
    <w:p w14:paraId="0F941CA0" w14:textId="77777777" w:rsidR="00C9039E" w:rsidRPr="007D5A0A" w:rsidRDefault="007F1D4A" w:rsidP="001914FA">
      <w:pPr>
        <w:pStyle w:val="Default"/>
        <w:jc w:val="both"/>
      </w:pPr>
      <w:r w:rsidRPr="007D5A0A">
        <w:t xml:space="preserve">A pedagógust, a nevelő-oktató munkát közvetlenül segítő alkalmazottat, továbbá azt, aki közreműködik a tanuló felügyeletében, hivatásánál fogva harmadik személyekkel szemben </w:t>
      </w:r>
      <w:r w:rsidRPr="007D5A0A">
        <w:rPr>
          <w:b/>
        </w:rPr>
        <w:t>titoktartási kötelezettség</w:t>
      </w:r>
      <w:r w:rsidRPr="007D5A0A">
        <w:t xml:space="preserve"> terheli </w:t>
      </w:r>
      <w:r w:rsidRPr="007D5A0A">
        <w:rPr>
          <w:b/>
        </w:rPr>
        <w:t>a tanulóval és családjával kapcsolatos</w:t>
      </w:r>
      <w:r w:rsidRPr="007D5A0A">
        <w:t xml:space="preserve"> minden olyan tényt, adatot, információt illetően, amelyről a tanulóval, szülővel való kapcsolattartás során szerzett tudomást. </w:t>
      </w:r>
    </w:p>
    <w:p w14:paraId="5BD649F7" w14:textId="77777777" w:rsidR="004B4A09" w:rsidRPr="007D5A0A" w:rsidRDefault="007F1D4A" w:rsidP="001914FA">
      <w:pPr>
        <w:pStyle w:val="Default"/>
        <w:jc w:val="both"/>
      </w:pPr>
      <w:r w:rsidRPr="007D5A0A">
        <w:t xml:space="preserve">A titoktartási kötelezettség </w:t>
      </w:r>
      <w:r w:rsidRPr="007D5A0A">
        <w:rPr>
          <w:b/>
        </w:rPr>
        <w:t>nem terjed ki</w:t>
      </w:r>
      <w:r w:rsidRPr="007D5A0A">
        <w:t xml:space="preserve"> a nevelőtestületi értekezleten </w:t>
      </w:r>
      <w:r w:rsidRPr="007D5A0A">
        <w:rPr>
          <w:b/>
        </w:rPr>
        <w:t>a nevelőtestület tagjainak egymásközti, a gyermek, a tanuló fejlődésével, értékelésével, minősítésével összefüggő megbeszélésre</w:t>
      </w:r>
      <w:r w:rsidRPr="007D5A0A">
        <w:t xml:space="preserve">. </w:t>
      </w:r>
    </w:p>
    <w:p w14:paraId="62E0F1AF" w14:textId="46E0626B" w:rsidR="007F1D4A" w:rsidRPr="007D5A0A" w:rsidRDefault="007F1D4A" w:rsidP="001914FA">
      <w:pPr>
        <w:pStyle w:val="Default"/>
        <w:jc w:val="both"/>
      </w:pPr>
      <w:r w:rsidRPr="007D5A0A">
        <w:t xml:space="preserve">A titoktartási kötelezettség kiterjed mindazokra, akik részt vettek a nevelőtestület ülésén. </w:t>
      </w:r>
    </w:p>
    <w:p w14:paraId="6AA4AF9F" w14:textId="77777777" w:rsidR="00933C2F" w:rsidRPr="007D5A0A" w:rsidRDefault="00570B40" w:rsidP="001914FA">
      <w:pPr>
        <w:tabs>
          <w:tab w:val="left" w:pos="1800"/>
        </w:tabs>
        <w:spacing w:after="0" w:line="240" w:lineRule="auto"/>
        <w:jc w:val="both"/>
        <w:rPr>
          <w:rFonts w:ascii="Times New Roman" w:hAnsi="Times New Roman" w:cs="Times New Roman"/>
          <w:b/>
          <w:color w:val="000000"/>
          <w:sz w:val="24"/>
          <w:szCs w:val="24"/>
        </w:rPr>
      </w:pPr>
      <w:r w:rsidRPr="007D5A0A">
        <w:rPr>
          <w:rFonts w:ascii="Times New Roman" w:hAnsi="Times New Roman" w:cs="Times New Roman"/>
          <w:color w:val="000000"/>
          <w:sz w:val="24"/>
          <w:szCs w:val="24"/>
        </w:rPr>
        <w:t xml:space="preserve">A </w:t>
      </w:r>
      <w:r w:rsidRPr="007D5A0A">
        <w:rPr>
          <w:rFonts w:ascii="Times New Roman" w:hAnsi="Times New Roman" w:cs="Times New Roman"/>
          <w:b/>
          <w:color w:val="000000"/>
          <w:sz w:val="24"/>
          <w:szCs w:val="24"/>
        </w:rPr>
        <w:t>titoktartási kötelezettség al</w:t>
      </w:r>
      <w:r w:rsidR="00446AE1" w:rsidRPr="007D5A0A">
        <w:rPr>
          <w:rFonts w:ascii="Times New Roman" w:hAnsi="Times New Roman" w:cs="Times New Roman"/>
          <w:b/>
          <w:color w:val="000000"/>
          <w:sz w:val="24"/>
          <w:szCs w:val="24"/>
        </w:rPr>
        <w:t>ól kiskorú esetén a szülő, nagy</w:t>
      </w:r>
      <w:r w:rsidRPr="007D5A0A">
        <w:rPr>
          <w:rFonts w:ascii="Times New Roman" w:hAnsi="Times New Roman" w:cs="Times New Roman"/>
          <w:b/>
          <w:color w:val="000000"/>
          <w:sz w:val="24"/>
          <w:szCs w:val="24"/>
        </w:rPr>
        <w:t>korú tanuló esetén a tanuló írásban felmentést adhat.</w:t>
      </w:r>
    </w:p>
    <w:p w14:paraId="4AF259ED" w14:textId="77777777" w:rsidR="00570B40" w:rsidRPr="007D5A0A" w:rsidRDefault="00570B40" w:rsidP="001914FA">
      <w:pPr>
        <w:tabs>
          <w:tab w:val="left" w:pos="1800"/>
        </w:tabs>
        <w:spacing w:after="0" w:line="240" w:lineRule="auto"/>
        <w:jc w:val="both"/>
        <w:rPr>
          <w:rFonts w:ascii="Times New Roman" w:hAnsi="Times New Roman" w:cs="Times New Roman"/>
          <w:color w:val="000000"/>
          <w:sz w:val="24"/>
          <w:szCs w:val="24"/>
        </w:rPr>
      </w:pPr>
      <w:r w:rsidRPr="007D5A0A">
        <w:rPr>
          <w:rFonts w:ascii="Times New Roman" w:hAnsi="Times New Roman" w:cs="Times New Roman"/>
          <w:color w:val="000000"/>
          <w:sz w:val="24"/>
          <w:szCs w:val="24"/>
        </w:rPr>
        <w:t xml:space="preserve">A pedagógus, illetve a nevelő és oktató munkát segítő alkalmazott az </w:t>
      </w:r>
      <w:r w:rsidRPr="007D5A0A">
        <w:rPr>
          <w:rFonts w:ascii="Times New Roman" w:hAnsi="Times New Roman" w:cs="Times New Roman"/>
          <w:b/>
          <w:color w:val="000000"/>
          <w:sz w:val="24"/>
          <w:szCs w:val="24"/>
        </w:rPr>
        <w:t>intézményvezető útján</w:t>
      </w:r>
      <w:r w:rsidRPr="007D5A0A">
        <w:rPr>
          <w:rFonts w:ascii="Times New Roman" w:hAnsi="Times New Roman" w:cs="Times New Roman"/>
          <w:color w:val="000000"/>
          <w:sz w:val="24"/>
          <w:szCs w:val="24"/>
        </w:rPr>
        <w:t xml:space="preserve"> – a gyermekek védelméről és a gyámügyi igazgatásról szóló törvény 17. §-ára is tekintettel – </w:t>
      </w:r>
      <w:r w:rsidRPr="007D5A0A">
        <w:rPr>
          <w:rFonts w:ascii="Times New Roman" w:hAnsi="Times New Roman" w:cs="Times New Roman"/>
          <w:b/>
          <w:color w:val="000000"/>
          <w:sz w:val="24"/>
          <w:szCs w:val="24"/>
        </w:rPr>
        <w:t>köteles az illetékes gyermekjóléti szolgálatot haladéktalanul értesíteni</w:t>
      </w:r>
      <w:r w:rsidRPr="007D5A0A">
        <w:rPr>
          <w:rFonts w:ascii="Times New Roman" w:hAnsi="Times New Roman" w:cs="Times New Roman"/>
          <w:color w:val="000000"/>
          <w:sz w:val="24"/>
          <w:szCs w:val="24"/>
        </w:rPr>
        <w:t xml:space="preserve">, ha megítélése szerint </w:t>
      </w:r>
      <w:r w:rsidRPr="007D5A0A">
        <w:rPr>
          <w:rFonts w:ascii="Times New Roman" w:hAnsi="Times New Roman" w:cs="Times New Roman"/>
          <w:b/>
          <w:color w:val="000000"/>
          <w:sz w:val="24"/>
          <w:szCs w:val="24"/>
        </w:rPr>
        <w:t>a gyermek</w:t>
      </w:r>
      <w:r w:rsidRPr="007D5A0A">
        <w:rPr>
          <w:rFonts w:ascii="Times New Roman" w:hAnsi="Times New Roman" w:cs="Times New Roman"/>
          <w:color w:val="000000"/>
          <w:sz w:val="24"/>
          <w:szCs w:val="24"/>
        </w:rPr>
        <w:t xml:space="preserve">, a kiskorú tanuló – más vagy saját magatartása miatt – </w:t>
      </w:r>
      <w:r w:rsidRPr="007D5A0A">
        <w:rPr>
          <w:rFonts w:ascii="Times New Roman" w:hAnsi="Times New Roman" w:cs="Times New Roman"/>
          <w:b/>
          <w:color w:val="000000"/>
          <w:sz w:val="24"/>
          <w:szCs w:val="24"/>
        </w:rPr>
        <w:t>súlyos veszél</w:t>
      </w:r>
      <w:r w:rsidR="00113684" w:rsidRPr="007D5A0A">
        <w:rPr>
          <w:rFonts w:ascii="Times New Roman" w:hAnsi="Times New Roman" w:cs="Times New Roman"/>
          <w:b/>
          <w:color w:val="000000"/>
          <w:sz w:val="24"/>
          <w:szCs w:val="24"/>
        </w:rPr>
        <w:t>yhelyzetbe</w:t>
      </w:r>
      <w:r w:rsidR="00113684" w:rsidRPr="007D5A0A">
        <w:rPr>
          <w:rFonts w:ascii="Times New Roman" w:hAnsi="Times New Roman" w:cs="Times New Roman"/>
          <w:color w:val="000000"/>
          <w:sz w:val="24"/>
          <w:szCs w:val="24"/>
        </w:rPr>
        <w:t xml:space="preserve"> </w:t>
      </w:r>
      <w:r w:rsidR="00113684" w:rsidRPr="007D5A0A">
        <w:rPr>
          <w:rFonts w:ascii="Times New Roman" w:hAnsi="Times New Roman" w:cs="Times New Roman"/>
          <w:b/>
          <w:color w:val="000000"/>
          <w:sz w:val="24"/>
          <w:szCs w:val="24"/>
        </w:rPr>
        <w:t>kerülhet vagy került</w:t>
      </w:r>
      <w:r w:rsidR="00113684" w:rsidRPr="007D5A0A">
        <w:rPr>
          <w:rFonts w:ascii="Times New Roman" w:hAnsi="Times New Roman" w:cs="Times New Roman"/>
          <w:color w:val="000000"/>
          <w:sz w:val="24"/>
          <w:szCs w:val="24"/>
        </w:rPr>
        <w:t>.</w:t>
      </w:r>
      <w:r w:rsidRPr="007D5A0A">
        <w:rPr>
          <w:rFonts w:ascii="Times New Roman" w:hAnsi="Times New Roman" w:cs="Times New Roman"/>
          <w:color w:val="000000"/>
          <w:sz w:val="24"/>
          <w:szCs w:val="24"/>
        </w:rPr>
        <w:t xml:space="preserve"> Ebben a helyzetben az adattovábbításhoz az érintett, illetve az adattal kapcsolatosan egyébként rendelkezésre </w:t>
      </w:r>
      <w:r w:rsidRPr="007D5A0A">
        <w:rPr>
          <w:rFonts w:ascii="Times New Roman" w:hAnsi="Times New Roman" w:cs="Times New Roman"/>
          <w:b/>
          <w:color w:val="000000"/>
          <w:sz w:val="24"/>
          <w:szCs w:val="24"/>
        </w:rPr>
        <w:t>jogosult beleegyezése nem szükséges</w:t>
      </w:r>
      <w:r w:rsidRPr="007D5A0A">
        <w:rPr>
          <w:rFonts w:ascii="Times New Roman" w:hAnsi="Times New Roman" w:cs="Times New Roman"/>
          <w:color w:val="000000"/>
          <w:sz w:val="24"/>
          <w:szCs w:val="24"/>
        </w:rPr>
        <w:t>.</w:t>
      </w:r>
    </w:p>
    <w:p w14:paraId="4E70B9E8" w14:textId="77777777" w:rsidR="007969BD" w:rsidRPr="007D5A0A" w:rsidRDefault="007969BD" w:rsidP="001914FA">
      <w:pPr>
        <w:pStyle w:val="Default"/>
        <w:jc w:val="both"/>
      </w:pPr>
      <w:r w:rsidRPr="007D5A0A">
        <w:t xml:space="preserve">A </w:t>
      </w:r>
      <w:r w:rsidRPr="007D5A0A">
        <w:rPr>
          <w:b/>
        </w:rPr>
        <w:t>titoktartási kötelezettség</w:t>
      </w:r>
      <w:r w:rsidRPr="007D5A0A">
        <w:t xml:space="preserve"> független a foglalkoztatási </w:t>
      </w:r>
      <w:r w:rsidRPr="007D5A0A">
        <w:rPr>
          <w:b/>
        </w:rPr>
        <w:t xml:space="preserve">jogviszony </w:t>
      </w:r>
      <w:r w:rsidRPr="007D5A0A">
        <w:t xml:space="preserve">fennállásától, annak </w:t>
      </w:r>
      <w:r w:rsidRPr="007D5A0A">
        <w:rPr>
          <w:b/>
        </w:rPr>
        <w:t>megszűnése után határidő nélkül fennmarad</w:t>
      </w:r>
      <w:r w:rsidRPr="007D5A0A">
        <w:t xml:space="preserve">. </w:t>
      </w:r>
    </w:p>
    <w:p w14:paraId="5598C6D5" w14:textId="1E29D5B5" w:rsidR="000825B1" w:rsidRPr="007D5A0A" w:rsidRDefault="000825B1">
      <w:pPr>
        <w:rPr>
          <w:rFonts w:ascii="Times New Roman" w:hAnsi="Times New Roman" w:cs="Times New Roman"/>
          <w:color w:val="000000"/>
          <w:sz w:val="24"/>
          <w:szCs w:val="24"/>
        </w:rPr>
      </w:pPr>
      <w:r w:rsidRPr="007D5A0A">
        <w:br w:type="page"/>
      </w:r>
    </w:p>
    <w:p w14:paraId="45F84829" w14:textId="77777777" w:rsidR="00933C2F" w:rsidRPr="007D5A0A" w:rsidRDefault="00933C2F" w:rsidP="001914FA">
      <w:pPr>
        <w:pStyle w:val="Default"/>
        <w:jc w:val="both"/>
      </w:pPr>
    </w:p>
    <w:p w14:paraId="6110B324" w14:textId="77777777" w:rsidR="007F1D4A" w:rsidRPr="007D5A0A" w:rsidRDefault="007F1D4A" w:rsidP="001914FA">
      <w:pPr>
        <w:pStyle w:val="Cmsor1"/>
        <w:spacing w:before="0" w:after="0" w:line="240" w:lineRule="auto"/>
        <w:rPr>
          <w:rFonts w:ascii="Times New Roman" w:hAnsi="Times New Roman" w:cs="Times New Roman"/>
        </w:rPr>
      </w:pPr>
      <w:bookmarkStart w:id="36" w:name="_Toc510105155"/>
      <w:r w:rsidRPr="007D5A0A">
        <w:rPr>
          <w:rFonts w:ascii="Times New Roman" w:hAnsi="Times New Roman" w:cs="Times New Roman"/>
        </w:rPr>
        <w:t>Záró rendelkezések</w:t>
      </w:r>
      <w:bookmarkEnd w:id="36"/>
      <w:r w:rsidRPr="007D5A0A">
        <w:rPr>
          <w:rFonts w:ascii="Times New Roman" w:hAnsi="Times New Roman" w:cs="Times New Roman"/>
        </w:rPr>
        <w:t xml:space="preserve"> </w:t>
      </w:r>
    </w:p>
    <w:p w14:paraId="58B55D25" w14:textId="77777777" w:rsidR="003C1610" w:rsidRPr="007D5A0A" w:rsidRDefault="003C1610" w:rsidP="001914FA">
      <w:pPr>
        <w:pStyle w:val="Default"/>
        <w:jc w:val="both"/>
        <w:rPr>
          <w:sz w:val="10"/>
          <w:szCs w:val="10"/>
        </w:rPr>
      </w:pPr>
    </w:p>
    <w:p w14:paraId="2437B667" w14:textId="77777777" w:rsidR="00A44603" w:rsidRPr="007D5A0A" w:rsidRDefault="00A44603" w:rsidP="00A44603">
      <w:pPr>
        <w:pStyle w:val="Default"/>
        <w:jc w:val="both"/>
      </w:pPr>
      <w:r w:rsidRPr="007D5A0A">
        <w:t xml:space="preserve">Az adatkezelési szabályzatot (az SZMSZ melléklete) a </w:t>
      </w:r>
      <w:r w:rsidRPr="007D5A0A">
        <w:rPr>
          <w:b/>
          <w:bCs/>
        </w:rPr>
        <w:t>nevelőtestület fogadja el</w:t>
      </w:r>
      <w:r w:rsidRPr="007D5A0A">
        <w:rPr>
          <w:bCs/>
        </w:rPr>
        <w:t xml:space="preserve"> és az </w:t>
      </w:r>
      <w:r w:rsidRPr="007D5A0A">
        <w:rPr>
          <w:b/>
          <w:bCs/>
        </w:rPr>
        <w:t>Intézmény vezetője hagyja jóvá</w:t>
      </w:r>
      <w:r w:rsidRPr="007D5A0A">
        <w:rPr>
          <w:bCs/>
        </w:rPr>
        <w:t xml:space="preserve">. </w:t>
      </w:r>
      <w:r w:rsidRPr="007D5A0A">
        <w:t xml:space="preserve">Nktv. 25. § (4) </w:t>
      </w:r>
    </w:p>
    <w:p w14:paraId="085D435F" w14:textId="711D3B4F" w:rsidR="00A44603" w:rsidRPr="007D5A0A" w:rsidRDefault="00A44603" w:rsidP="00A44603">
      <w:pPr>
        <w:pStyle w:val="Default"/>
        <w:jc w:val="both"/>
      </w:pPr>
      <w:r w:rsidRPr="007D5A0A">
        <w:t xml:space="preserve">Jelen szabályzat az </w:t>
      </w:r>
      <w:r w:rsidRPr="007D5A0A">
        <w:rPr>
          <w:b/>
        </w:rPr>
        <w:t>intézményvezető jóváhagyásának időpontjával lép hatályba, és határozatlan időre</w:t>
      </w:r>
      <w:r w:rsidRPr="007D5A0A">
        <w:t xml:space="preserve"> szól. Az adatkezelési szabályzatot </w:t>
      </w:r>
      <w:r w:rsidRPr="007D5A0A">
        <w:rPr>
          <w:bCs/>
        </w:rPr>
        <w:t xml:space="preserve">véleményezi az Intézményben működő </w:t>
      </w:r>
      <w:r w:rsidRPr="007D5A0A">
        <w:rPr>
          <w:b/>
          <w:bCs/>
        </w:rPr>
        <w:t>szülői szervezet</w:t>
      </w:r>
      <w:r w:rsidRPr="007D5A0A">
        <w:rPr>
          <w:bCs/>
        </w:rPr>
        <w:t xml:space="preserve"> és a </w:t>
      </w:r>
      <w:r w:rsidRPr="007D5A0A">
        <w:rPr>
          <w:b/>
          <w:bCs/>
        </w:rPr>
        <w:t>diákönkormányzat</w:t>
      </w:r>
      <w:r w:rsidRPr="007D5A0A">
        <w:rPr>
          <w:b/>
        </w:rPr>
        <w:t>.</w:t>
      </w:r>
      <w:r w:rsidRPr="007D5A0A">
        <w:t xml:space="preserve"> Nktv. 43. § (1) </w:t>
      </w:r>
    </w:p>
    <w:p w14:paraId="5371500C" w14:textId="77777777" w:rsidR="007F1D4A" w:rsidRPr="007D5A0A" w:rsidRDefault="007F1D4A" w:rsidP="001914FA">
      <w:pPr>
        <w:pStyle w:val="Default"/>
        <w:jc w:val="both"/>
      </w:pPr>
      <w:r w:rsidRPr="007D5A0A">
        <w:t xml:space="preserve">Az </w:t>
      </w:r>
      <w:r w:rsidR="003C1610" w:rsidRPr="007D5A0A">
        <w:t>a</w:t>
      </w:r>
      <w:r w:rsidRPr="007D5A0A">
        <w:t>datkezelési szabályzatot jogszabályváltozás,</w:t>
      </w:r>
      <w:r w:rsidR="00446AE1" w:rsidRPr="007D5A0A">
        <w:t xml:space="preserve"> illetve </w:t>
      </w:r>
      <w:r w:rsidR="00B9077C" w:rsidRPr="007D5A0A">
        <w:t>az I</w:t>
      </w:r>
      <w:r w:rsidRPr="007D5A0A">
        <w:t>ntézmény adataiban bekövetkezett válto</w:t>
      </w:r>
      <w:r w:rsidR="00B9077C" w:rsidRPr="007D5A0A">
        <w:t>zás esetén módosítani kell. Az I</w:t>
      </w:r>
      <w:r w:rsidRPr="007D5A0A">
        <w:t xml:space="preserve">ntézmény adatkezelési szabályzatának a jogszabályi előírásokhoz igazodó mindenkori módosításáért az </w:t>
      </w:r>
      <w:r w:rsidR="00446AE1" w:rsidRPr="007D5A0A">
        <w:t>intézményvezető</w:t>
      </w:r>
      <w:r w:rsidRPr="007D5A0A">
        <w:t xml:space="preserve"> a felelős. </w:t>
      </w:r>
    </w:p>
    <w:p w14:paraId="3D18BCF1" w14:textId="77777777" w:rsidR="00552171" w:rsidRPr="007D5A0A" w:rsidRDefault="007F1D4A" w:rsidP="001914FA">
      <w:pPr>
        <w:spacing w:after="0" w:line="240" w:lineRule="auto"/>
        <w:jc w:val="both"/>
        <w:rPr>
          <w:rFonts w:ascii="Times New Roman" w:hAnsi="Times New Roman" w:cs="Times New Roman"/>
          <w:b/>
          <w:bCs/>
          <w:sz w:val="24"/>
          <w:szCs w:val="24"/>
        </w:rPr>
      </w:pPr>
      <w:r w:rsidRPr="007D5A0A">
        <w:rPr>
          <w:rFonts w:ascii="Times New Roman" w:hAnsi="Times New Roman" w:cs="Times New Roman"/>
          <w:sz w:val="24"/>
          <w:szCs w:val="24"/>
        </w:rPr>
        <w:t>A szabályzat módosításával kapcsolatos eljárásban az elfogadásra vonatkozó szabályok alkalmazandók.</w:t>
      </w:r>
    </w:p>
    <w:p w14:paraId="7915488F" w14:textId="77777777" w:rsidR="00B97E26" w:rsidRPr="007D5A0A" w:rsidRDefault="00B9077C" w:rsidP="001914FA">
      <w:pPr>
        <w:pStyle w:val="Default"/>
        <w:jc w:val="both"/>
      </w:pPr>
      <w:r w:rsidRPr="007D5A0A">
        <w:t>A szabályzatot az I</w:t>
      </w:r>
      <w:r w:rsidR="00B97E26" w:rsidRPr="007D5A0A">
        <w:t>ntézmény szervezeti és működési szabályzat</w:t>
      </w:r>
      <w:r w:rsidRPr="007D5A0A">
        <w:t>ának</w:t>
      </w:r>
      <w:r w:rsidR="00B97E26" w:rsidRPr="007D5A0A">
        <w:t xml:space="preserve"> mellékleteként kell kezelni és az iskolai honlapon, illetve </w:t>
      </w:r>
      <w:r w:rsidRPr="007D5A0A">
        <w:t>az I</w:t>
      </w:r>
      <w:r w:rsidR="00B97E26" w:rsidRPr="007D5A0A">
        <w:t xml:space="preserve">ntézményben szokásos módon (pl. titkárság) hozzáférhetővé kell tenni. </w:t>
      </w:r>
    </w:p>
    <w:p w14:paraId="408D7C14" w14:textId="77777777" w:rsidR="00B97E26" w:rsidRPr="007D5A0A" w:rsidRDefault="00B97E26" w:rsidP="001914FA">
      <w:pPr>
        <w:pStyle w:val="Default"/>
        <w:jc w:val="both"/>
        <w:rPr>
          <w:sz w:val="10"/>
          <w:szCs w:val="10"/>
        </w:rPr>
      </w:pPr>
    </w:p>
    <w:p w14:paraId="06D7C193" w14:textId="77777777" w:rsidR="000825B1" w:rsidRPr="007D5A0A" w:rsidRDefault="000825B1" w:rsidP="001914FA">
      <w:pPr>
        <w:pStyle w:val="Default"/>
        <w:jc w:val="both"/>
      </w:pPr>
    </w:p>
    <w:p w14:paraId="672ED2A5" w14:textId="77777777" w:rsidR="00A44603" w:rsidRPr="007D5A0A" w:rsidRDefault="00A44603" w:rsidP="001914FA">
      <w:pPr>
        <w:pStyle w:val="Default"/>
        <w:jc w:val="both"/>
      </w:pPr>
      <w:r w:rsidRPr="007D5A0A">
        <w:t>Ásotthalom, 2018.</w:t>
      </w:r>
      <w:r w:rsidR="00446AE1" w:rsidRPr="007D5A0A">
        <w:t>év ……………hó …….nap</w:t>
      </w:r>
      <w:r w:rsidR="00446AE1" w:rsidRPr="007D5A0A">
        <w:tab/>
      </w:r>
      <w:r w:rsidR="00446AE1" w:rsidRPr="007D5A0A">
        <w:tab/>
      </w:r>
      <w:r w:rsidR="00446AE1" w:rsidRPr="007D5A0A">
        <w:tab/>
      </w:r>
      <w:r w:rsidR="00446AE1" w:rsidRPr="007D5A0A">
        <w:tab/>
      </w:r>
      <w:r w:rsidR="00446AE1" w:rsidRPr="007D5A0A">
        <w:tab/>
      </w:r>
      <w:r w:rsidR="00446AE1" w:rsidRPr="007D5A0A">
        <w:tab/>
      </w:r>
      <w:r w:rsidR="00446AE1" w:rsidRPr="007D5A0A">
        <w:tab/>
      </w:r>
      <w:r w:rsidR="00446AE1" w:rsidRPr="007D5A0A">
        <w:tab/>
      </w:r>
      <w:r w:rsidR="00446AE1" w:rsidRPr="007D5A0A">
        <w:tab/>
      </w:r>
      <w:r w:rsidR="00446AE1" w:rsidRPr="007D5A0A">
        <w:tab/>
      </w:r>
    </w:p>
    <w:p w14:paraId="4BEEF05E" w14:textId="0A540220" w:rsidR="00A44603" w:rsidRPr="007D5A0A" w:rsidRDefault="00446AE1" w:rsidP="001914FA">
      <w:pPr>
        <w:pStyle w:val="Default"/>
        <w:jc w:val="both"/>
      </w:pPr>
      <w:r w:rsidRPr="007D5A0A">
        <w:tab/>
      </w:r>
      <w:r w:rsidRPr="007D5A0A">
        <w:tab/>
      </w:r>
    </w:p>
    <w:p w14:paraId="0060D91B" w14:textId="338BE8C9" w:rsidR="00446AE1" w:rsidRPr="007D5A0A" w:rsidRDefault="00A44603" w:rsidP="001914FA">
      <w:pPr>
        <w:pStyle w:val="Default"/>
        <w:jc w:val="both"/>
      </w:pPr>
      <w:r w:rsidRPr="007D5A0A">
        <w:tab/>
      </w:r>
      <w:r w:rsidRPr="007D5A0A">
        <w:tab/>
      </w:r>
      <w:r w:rsidRPr="007D5A0A">
        <w:tab/>
      </w:r>
      <w:r w:rsidRPr="007D5A0A">
        <w:tab/>
      </w:r>
      <w:r w:rsidRPr="007D5A0A">
        <w:tab/>
      </w:r>
      <w:r w:rsidRPr="007D5A0A">
        <w:tab/>
      </w:r>
      <w:r w:rsidRPr="007D5A0A">
        <w:tab/>
        <w:t xml:space="preserve">PH. </w:t>
      </w:r>
      <w:r w:rsidRPr="007D5A0A">
        <w:tab/>
      </w:r>
      <w:r w:rsidR="00446AE1" w:rsidRPr="007D5A0A">
        <w:t>……………………………………………...</w:t>
      </w:r>
      <w:r w:rsidR="00446AE1" w:rsidRPr="007D5A0A">
        <w:tab/>
      </w:r>
      <w:r w:rsidR="00446AE1" w:rsidRPr="007D5A0A">
        <w:tab/>
      </w:r>
      <w:r w:rsidR="00446AE1" w:rsidRPr="007D5A0A">
        <w:tab/>
      </w:r>
      <w:r w:rsidR="00446AE1" w:rsidRPr="007D5A0A">
        <w:tab/>
      </w:r>
      <w:r w:rsidR="00446AE1" w:rsidRPr="007D5A0A">
        <w:tab/>
      </w:r>
      <w:r w:rsidR="00446AE1" w:rsidRPr="007D5A0A">
        <w:tab/>
      </w:r>
      <w:r w:rsidR="00446AE1" w:rsidRPr="007D5A0A">
        <w:tab/>
      </w:r>
      <w:r w:rsidR="00446AE1" w:rsidRPr="007D5A0A">
        <w:tab/>
      </w:r>
      <w:r w:rsidRPr="007D5A0A">
        <w:t xml:space="preserve">              Andrésiné Dr. Ambrus Ildikó</w:t>
      </w:r>
    </w:p>
    <w:p w14:paraId="264E0F5E" w14:textId="196E3BB1" w:rsidR="00552171" w:rsidRPr="00446AE1" w:rsidRDefault="00A44603" w:rsidP="00A44603">
      <w:pPr>
        <w:pStyle w:val="Default"/>
        <w:ind w:left="6372" w:firstLine="708"/>
        <w:jc w:val="both"/>
        <w:rPr>
          <w:b/>
          <w:bCs/>
        </w:rPr>
      </w:pPr>
      <w:r w:rsidRPr="007D5A0A">
        <w:t xml:space="preserve">    igazgató</w:t>
      </w:r>
    </w:p>
    <w:sectPr w:rsidR="00552171" w:rsidRPr="00446AE1" w:rsidSect="001914FA">
      <w:footerReference w:type="default" r:id="rId11"/>
      <w:pgSz w:w="11906" w:h="16838"/>
      <w:pgMar w:top="851" w:right="707" w:bottom="567"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ndrea" w:date="2018-01-04T18:25:00Z" w:initials="A">
    <w:p w14:paraId="1BB05B7F" w14:textId="77777777" w:rsidR="001914FA" w:rsidRDefault="001914FA">
      <w:pPr>
        <w:pStyle w:val="Jegyzetszveg"/>
      </w:pPr>
      <w:r>
        <w:rPr>
          <w:rStyle w:val="Jegyzethivatkozs"/>
        </w:rPr>
        <w:annotationRef/>
      </w:r>
      <w:r>
        <w:t>GDPR</w:t>
      </w:r>
    </w:p>
  </w:comment>
  <w:comment w:id="9" w:author="Andrea" w:date="2018-01-04T18:36:00Z" w:initials="A">
    <w:p w14:paraId="57B2E283" w14:textId="77777777" w:rsidR="001914FA" w:rsidRDefault="001914FA">
      <w:pPr>
        <w:pStyle w:val="Jegyzetszveg"/>
      </w:pPr>
      <w:r>
        <w:rPr>
          <w:rStyle w:val="Jegyzethivatkozs"/>
        </w:rPr>
        <w:annotationRef/>
      </w:r>
      <w:r>
        <w:t>GDPR rendeleti szövegében van, nem fogalom meghatározásban.</w:t>
      </w:r>
    </w:p>
  </w:comment>
  <w:comment w:id="10" w:author="Andrea" w:date="2018-01-04T18:37:00Z" w:initials="A">
    <w:p w14:paraId="04A8B175" w14:textId="77777777" w:rsidR="001914FA" w:rsidRDefault="001914FA">
      <w:pPr>
        <w:pStyle w:val="Jegyzetszveg"/>
      </w:pPr>
      <w:r>
        <w:rPr>
          <w:rStyle w:val="Jegyzethivatkozs"/>
        </w:rPr>
        <w:annotationRef/>
      </w:r>
      <w:r>
        <w:t>GDPR</w:t>
      </w:r>
    </w:p>
  </w:comment>
  <w:comment w:id="11" w:author="Andrea" w:date="2018-01-04T18:38:00Z" w:initials="A">
    <w:p w14:paraId="56AC7E44" w14:textId="77777777" w:rsidR="001914FA" w:rsidRDefault="001914FA">
      <w:pPr>
        <w:pStyle w:val="Jegyzetszveg"/>
      </w:pPr>
      <w:r>
        <w:rPr>
          <w:rStyle w:val="Jegyzethivatkozs"/>
        </w:rPr>
        <w:annotationRef/>
      </w:r>
      <w:r>
        <w:t>GDPR</w:t>
      </w:r>
    </w:p>
  </w:comment>
  <w:comment w:id="12" w:author="Andrea" w:date="2018-01-04T18:39:00Z" w:initials="A">
    <w:p w14:paraId="3274C95A" w14:textId="77777777" w:rsidR="001914FA" w:rsidRDefault="001914FA">
      <w:pPr>
        <w:pStyle w:val="Jegyzetszveg"/>
      </w:pPr>
      <w:r>
        <w:rPr>
          <w:rStyle w:val="Jegyzethivatkozs"/>
        </w:rPr>
        <w:annotationRef/>
      </w:r>
      <w:r>
        <w:t>GDPR</w:t>
      </w:r>
    </w:p>
  </w:comment>
  <w:comment w:id="13" w:author="Andrea" w:date="2018-01-04T18:49:00Z" w:initials="A">
    <w:p w14:paraId="455D4295" w14:textId="77777777" w:rsidR="001914FA" w:rsidRDefault="001914FA">
      <w:pPr>
        <w:pStyle w:val="Jegyzetszveg"/>
      </w:pPr>
      <w:r>
        <w:rPr>
          <w:rStyle w:val="Jegyzethivatkozs"/>
        </w:rPr>
        <w:annotationRef/>
      </w:r>
      <w:r>
        <w:t xml:space="preserve">Így nem lesz a GDPR-ban </w:t>
      </w:r>
    </w:p>
  </w:comment>
  <w:comment w:id="14" w:author="Andrea" w:date="2018-01-04T18:54:00Z" w:initials="A">
    <w:p w14:paraId="25D03382" w14:textId="77777777" w:rsidR="001914FA" w:rsidRPr="00446AE1" w:rsidRDefault="001914FA" w:rsidP="00715851">
      <w:pPr>
        <w:spacing w:before="100" w:beforeAutospacing="1" w:after="100" w:afterAutospacing="1" w:line="276" w:lineRule="auto"/>
        <w:jc w:val="both"/>
        <w:rPr>
          <w:rFonts w:ascii="Times New Roman" w:hAnsi="Times New Roman" w:cs="Times New Roman"/>
          <w:sz w:val="24"/>
          <w:szCs w:val="24"/>
        </w:rPr>
      </w:pPr>
      <w:r>
        <w:rPr>
          <w:rStyle w:val="Jegyzethivatkozs"/>
        </w:rPr>
        <w:annotationRef/>
      </w:r>
      <w:r>
        <w:t xml:space="preserve">Nem lesz így a GDPR-ban: </w:t>
      </w:r>
      <w:r>
        <w:rPr>
          <w:color w:val="000000"/>
          <w:shd w:val="clear" w:color="auto" w:fill="FFFFFF"/>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 hosszú felsorolás….2. pont felsorolásába beírjuk, akkor az elég.</w:t>
      </w:r>
    </w:p>
    <w:p w14:paraId="3F54D2DA" w14:textId="77777777" w:rsidR="001914FA" w:rsidRDefault="001914FA">
      <w:pPr>
        <w:pStyle w:val="Jegyzetszveg"/>
      </w:pPr>
    </w:p>
  </w:comment>
  <w:comment w:id="15" w:author="Kónya Gábor" w:date="2018-02-20T11:49:00Z" w:initials="KG">
    <w:p w14:paraId="05E783E1" w14:textId="1DBB1267" w:rsidR="001914FA" w:rsidRDefault="001914FA">
      <w:pPr>
        <w:pStyle w:val="Jegyzetszveg"/>
      </w:pPr>
      <w:r>
        <w:rPr>
          <w:rStyle w:val="Jegyzethivatkozs"/>
        </w:rPr>
        <w:annotationRef/>
      </w:r>
    </w:p>
  </w:comment>
  <w:comment w:id="16" w:author="Kónya Gábor" w:date="2018-02-20T11:49:00Z" w:initials="KG">
    <w:p w14:paraId="2CBDADB8" w14:textId="03BE3D72" w:rsidR="001914FA" w:rsidRDefault="001914FA">
      <w:pPr>
        <w:pStyle w:val="Jegyzetszveg"/>
      </w:pPr>
      <w:r>
        <w:rPr>
          <w:rStyle w:val="Jegyzethivatkozs"/>
        </w:rPr>
        <w:annotationRef/>
      </w:r>
    </w:p>
  </w:comment>
  <w:comment w:id="17" w:author="Andrea" w:date="2018-01-04T18:57:00Z" w:initials="A">
    <w:p w14:paraId="3429B9C1" w14:textId="77777777" w:rsidR="001914FA" w:rsidRDefault="001914FA" w:rsidP="00B6278B">
      <w:pPr>
        <w:pStyle w:val="Jegyzetszveg"/>
      </w:pPr>
      <w:r>
        <w:rPr>
          <w:rStyle w:val="Jegyzethivatkozs"/>
        </w:rPr>
        <w:annotationRef/>
      </w:r>
      <w:r>
        <w:t>a szabályzat nem tartalmazza, miért határozzuk meg a fogalmat?</w:t>
      </w:r>
    </w:p>
    <w:p w14:paraId="3FC802AC" w14:textId="77777777" w:rsidR="001914FA" w:rsidRDefault="001914FA">
      <w:pPr>
        <w:pStyle w:val="Jegyzetszveg"/>
      </w:pPr>
    </w:p>
  </w:comment>
  <w:comment w:id="18" w:author="Andrea" w:date="2018-01-04T18:56:00Z" w:initials="A">
    <w:p w14:paraId="771B46FD" w14:textId="77777777" w:rsidR="001914FA" w:rsidRDefault="001914FA">
      <w:pPr>
        <w:pStyle w:val="Jegyzetszveg"/>
      </w:pPr>
      <w:r>
        <w:rPr>
          <w:rStyle w:val="Jegyzethivatkozs"/>
        </w:rPr>
        <w:annotationRef/>
      </w:r>
      <w:r>
        <w:t>a szabályzat nem tartalmazza, miért határozzuk meg a fogalmat?</w:t>
      </w:r>
    </w:p>
  </w:comment>
  <w:comment w:id="19" w:author="Andrea" w:date="2018-01-04T19:08:00Z" w:initials="A">
    <w:p w14:paraId="6C7F5530" w14:textId="77777777" w:rsidR="001914FA" w:rsidRDefault="001914FA">
      <w:pPr>
        <w:pStyle w:val="Jegyzetszveg"/>
      </w:pPr>
      <w:r>
        <w:rPr>
          <w:rStyle w:val="Jegyzethivatkozs"/>
        </w:rPr>
        <w:annotationRef/>
      </w:r>
      <w:r>
        <w:t>GDPR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B05B7F" w15:done="0"/>
  <w15:commentEx w15:paraId="57B2E283" w15:done="0"/>
  <w15:commentEx w15:paraId="04A8B175" w15:done="0"/>
  <w15:commentEx w15:paraId="56AC7E44" w15:done="0"/>
  <w15:commentEx w15:paraId="3274C95A" w15:done="0"/>
  <w15:commentEx w15:paraId="455D4295" w15:done="0"/>
  <w15:commentEx w15:paraId="3F54D2DA" w15:done="0"/>
  <w15:commentEx w15:paraId="05E783E1" w15:paraIdParent="3F54D2DA" w15:done="0"/>
  <w15:commentEx w15:paraId="2CBDADB8" w15:paraIdParent="3F54D2DA" w15:done="0"/>
  <w15:commentEx w15:paraId="3FC802AC" w15:done="0"/>
  <w15:commentEx w15:paraId="771B46FD" w15:done="0"/>
  <w15:commentEx w15:paraId="6C7F553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F9C05" w14:textId="77777777" w:rsidR="00991E2D" w:rsidRDefault="00991E2D" w:rsidP="00E13D40">
      <w:pPr>
        <w:spacing w:after="0" w:line="240" w:lineRule="auto"/>
      </w:pPr>
      <w:r>
        <w:separator/>
      </w:r>
    </w:p>
  </w:endnote>
  <w:endnote w:type="continuationSeparator" w:id="0">
    <w:p w14:paraId="0C2D8D10" w14:textId="77777777" w:rsidR="00991E2D" w:rsidRDefault="00991E2D" w:rsidP="00E1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ntinel Book">
    <w:altName w:val="Arial"/>
    <w:panose1 w:val="00000000000000000000"/>
    <w:charset w:val="00"/>
    <w:family w:val="modern"/>
    <w:notTrueType/>
    <w:pitch w:val="variable"/>
    <w:sig w:usb0="A00000FF" w:usb1="4000004A" w:usb2="00000000" w:usb3="00000000" w:csb0="0000009B" w:csb1="00000000"/>
  </w:font>
  <w:font w:name="DINPro-Light">
    <w:altName w:val="Arial"/>
    <w:panose1 w:val="00000000000000000000"/>
    <w:charset w:val="00"/>
    <w:family w:val="modern"/>
    <w:notTrueType/>
    <w:pitch w:val="variable"/>
    <w:sig w:usb0="800002AF" w:usb1="4000206A" w:usb2="00000000" w:usb3="00000000" w:csb0="0000009F" w:csb1="00000000"/>
  </w:font>
  <w:font w:name="DINPro-Bold">
    <w:altName w:val="Times New Roman"/>
    <w:panose1 w:val="00000000000000000000"/>
    <w:charset w:val="00"/>
    <w:family w:val="modern"/>
    <w:notTrueType/>
    <w:pitch w:val="variable"/>
    <w:sig w:usb0="800002AF" w:usb1="4000206A"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INPro-Medium">
    <w:altName w:val="Corbel"/>
    <w:panose1 w:val="00000000000000000000"/>
    <w:charset w:val="00"/>
    <w:family w:val="modern"/>
    <w:notTrueType/>
    <w:pitch w:val="variable"/>
    <w:sig w:usb0="800002AF" w:usb1="4000206A" w:usb2="00000000" w:usb3="00000000" w:csb0="0000009F" w:csb1="00000000"/>
  </w:font>
  <w:font w:name="Andale Sans UI">
    <w:altName w:val="Arial Unicode MS"/>
    <w:charset w:val="EE"/>
    <w:family w:val="auto"/>
    <w:pitch w:val="variable"/>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BDHYKO+HelveticaNeueLTStd-Th">
    <w:altName w:val="Arial"/>
    <w:panose1 w:val="00000000000000000000"/>
    <w:charset w:val="00"/>
    <w:family w:val="swiss"/>
    <w:notTrueType/>
    <w:pitch w:val="default"/>
    <w:sig w:usb0="00000003" w:usb1="00000000" w:usb2="00000000" w:usb3="00000000" w:csb0="00000001" w:csb1="00000000"/>
  </w:font>
  <w:font w:name="Handwriting">
    <w:altName w:val="Times New Roman"/>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127902"/>
      <w:docPartObj>
        <w:docPartGallery w:val="Page Numbers (Bottom of Page)"/>
        <w:docPartUnique/>
      </w:docPartObj>
    </w:sdtPr>
    <w:sdtEndPr>
      <w:rPr>
        <w:noProof/>
      </w:rPr>
    </w:sdtEndPr>
    <w:sdtContent>
      <w:p w14:paraId="4BBEDF2C" w14:textId="23ADDB46" w:rsidR="001914FA" w:rsidRDefault="001914FA">
        <w:pPr>
          <w:pStyle w:val="llb"/>
          <w:jc w:val="right"/>
        </w:pPr>
        <w:r>
          <w:fldChar w:fldCharType="begin"/>
        </w:r>
        <w:r>
          <w:instrText xml:space="preserve"> PAGE   \* MERGEFORMAT </w:instrText>
        </w:r>
        <w:r>
          <w:fldChar w:fldCharType="separate"/>
        </w:r>
        <w:r w:rsidR="007A3611">
          <w:rPr>
            <w:noProof/>
          </w:rPr>
          <w:t>1</w:t>
        </w:r>
        <w:r>
          <w:rPr>
            <w:noProof/>
          </w:rPr>
          <w:fldChar w:fldCharType="end"/>
        </w:r>
      </w:p>
    </w:sdtContent>
  </w:sdt>
  <w:p w14:paraId="74847844" w14:textId="77777777" w:rsidR="001914FA" w:rsidRDefault="001914FA" w:rsidP="003F477F">
    <w:pPr>
      <w:pStyle w:val="ll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00988" w14:textId="77777777" w:rsidR="00991E2D" w:rsidRDefault="00991E2D" w:rsidP="00E13D40">
      <w:pPr>
        <w:spacing w:after="0" w:line="240" w:lineRule="auto"/>
      </w:pPr>
      <w:r>
        <w:separator/>
      </w:r>
    </w:p>
  </w:footnote>
  <w:footnote w:type="continuationSeparator" w:id="0">
    <w:p w14:paraId="29D68CA6" w14:textId="77777777" w:rsidR="00991E2D" w:rsidRDefault="00991E2D" w:rsidP="00E1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ED499B2"/>
    <w:lvl w:ilvl="0">
      <w:start w:val="1"/>
      <w:numFmt w:val="decimal"/>
      <w:pStyle w:val="Szmozottlista2"/>
      <w:lvlText w:val="%1."/>
      <w:lvlJc w:val="left"/>
      <w:pPr>
        <w:tabs>
          <w:tab w:val="num" w:pos="643"/>
        </w:tabs>
        <w:ind w:left="643" w:hanging="360"/>
      </w:pPr>
    </w:lvl>
  </w:abstractNum>
  <w:abstractNum w:abstractNumId="1" w15:restartNumberingAfterBreak="0">
    <w:nsid w:val="FFFFFF81"/>
    <w:multiLevelType w:val="singleLevel"/>
    <w:tmpl w:val="50A66148"/>
    <w:lvl w:ilvl="0">
      <w:start w:val="1"/>
      <w:numFmt w:val="bullet"/>
      <w:pStyle w:val="Felsorol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D78C03C"/>
    <w:lvl w:ilvl="0">
      <w:start w:val="1"/>
      <w:numFmt w:val="bullet"/>
      <w:pStyle w:val="Felsorols3"/>
      <w:lvlText w:val=""/>
      <w:lvlJc w:val="left"/>
      <w:pPr>
        <w:tabs>
          <w:tab w:val="num" w:pos="926"/>
        </w:tabs>
        <w:ind w:left="926" w:hanging="360"/>
      </w:pPr>
      <w:rPr>
        <w:rFonts w:ascii="Symbol" w:hAnsi="Symbol" w:hint="default"/>
      </w:rPr>
    </w:lvl>
  </w:abstractNum>
  <w:abstractNum w:abstractNumId="3" w15:restartNumberingAfterBreak="0">
    <w:nsid w:val="06274925"/>
    <w:multiLevelType w:val="hybridMultilevel"/>
    <w:tmpl w:val="ABD6AA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471F3"/>
    <w:multiLevelType w:val="hybridMultilevel"/>
    <w:tmpl w:val="7B34FAF6"/>
    <w:lvl w:ilvl="0" w:tplc="F8F0DC68">
      <w:start w:val="1"/>
      <w:numFmt w:val="bullet"/>
      <w:pStyle w:val="Felsorols210-es"/>
      <w:lvlText w:val="–"/>
      <w:lvlJc w:val="left"/>
      <w:pPr>
        <w:ind w:left="1429" w:hanging="360"/>
      </w:pPr>
      <w:rPr>
        <w:rFonts w:ascii="Times New Roman" w:hAnsi="Times New Roman" w:cs="Times New Roman" w:hint="default"/>
        <w:color w:val="auto"/>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0D0E03C4"/>
    <w:multiLevelType w:val="hybridMultilevel"/>
    <w:tmpl w:val="36164830"/>
    <w:lvl w:ilvl="0" w:tplc="DFAC5610">
      <w:start w:val="1"/>
      <w:numFmt w:val="bullet"/>
      <w:pStyle w:val="Felsorols2"/>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C532F"/>
    <w:multiLevelType w:val="hybridMultilevel"/>
    <w:tmpl w:val="193462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7D2D76"/>
    <w:multiLevelType w:val="multilevel"/>
    <w:tmpl w:val="040E001D"/>
    <w:styleLink w:val="Aktulislista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A93CE8"/>
    <w:multiLevelType w:val="hybridMultilevel"/>
    <w:tmpl w:val="B47695D4"/>
    <w:lvl w:ilvl="0" w:tplc="BB52C834">
      <w:start w:val="1"/>
      <w:numFmt w:val="bullet"/>
      <w:pStyle w:val="Felsorols10-es"/>
      <w:lvlText w:val="–"/>
      <w:lvlJc w:val="left"/>
      <w:pPr>
        <w:ind w:left="720" w:hanging="360"/>
      </w:pPr>
      <w:rPr>
        <w:rFonts w:ascii="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1BC1374"/>
    <w:multiLevelType w:val="hybridMultilevel"/>
    <w:tmpl w:val="FECA1AB8"/>
    <w:lvl w:ilvl="0" w:tplc="75F240B8">
      <w:start w:val="1"/>
      <w:numFmt w:val="lowerLetter"/>
      <w:pStyle w:val="alap6"/>
      <w:lvlText w:val="%1)"/>
      <w:lvlJc w:val="left"/>
      <w:pPr>
        <w:tabs>
          <w:tab w:val="num" w:pos="1647"/>
        </w:tabs>
        <w:ind w:left="1647" w:hanging="360"/>
      </w:pPr>
    </w:lvl>
    <w:lvl w:ilvl="1" w:tplc="040E0019" w:tentative="1">
      <w:start w:val="1"/>
      <w:numFmt w:val="lowerLetter"/>
      <w:lvlText w:val="%2."/>
      <w:lvlJc w:val="left"/>
      <w:pPr>
        <w:tabs>
          <w:tab w:val="num" w:pos="2367"/>
        </w:tabs>
        <w:ind w:left="2367" w:hanging="360"/>
      </w:pPr>
    </w:lvl>
    <w:lvl w:ilvl="2" w:tplc="040E001B" w:tentative="1">
      <w:start w:val="1"/>
      <w:numFmt w:val="lowerRoman"/>
      <w:lvlText w:val="%3."/>
      <w:lvlJc w:val="right"/>
      <w:pPr>
        <w:tabs>
          <w:tab w:val="num" w:pos="3087"/>
        </w:tabs>
        <w:ind w:left="3087" w:hanging="180"/>
      </w:pPr>
    </w:lvl>
    <w:lvl w:ilvl="3" w:tplc="040E000F" w:tentative="1">
      <w:start w:val="1"/>
      <w:numFmt w:val="decimal"/>
      <w:lvlText w:val="%4."/>
      <w:lvlJc w:val="left"/>
      <w:pPr>
        <w:tabs>
          <w:tab w:val="num" w:pos="3807"/>
        </w:tabs>
        <w:ind w:left="3807" w:hanging="360"/>
      </w:pPr>
    </w:lvl>
    <w:lvl w:ilvl="4" w:tplc="040E0019" w:tentative="1">
      <w:start w:val="1"/>
      <w:numFmt w:val="lowerLetter"/>
      <w:lvlText w:val="%5."/>
      <w:lvlJc w:val="left"/>
      <w:pPr>
        <w:tabs>
          <w:tab w:val="num" w:pos="4527"/>
        </w:tabs>
        <w:ind w:left="4527" w:hanging="360"/>
      </w:pPr>
    </w:lvl>
    <w:lvl w:ilvl="5" w:tplc="040E001B" w:tentative="1">
      <w:start w:val="1"/>
      <w:numFmt w:val="lowerRoman"/>
      <w:lvlText w:val="%6."/>
      <w:lvlJc w:val="right"/>
      <w:pPr>
        <w:tabs>
          <w:tab w:val="num" w:pos="5247"/>
        </w:tabs>
        <w:ind w:left="5247" w:hanging="180"/>
      </w:pPr>
    </w:lvl>
    <w:lvl w:ilvl="6" w:tplc="040E000F" w:tentative="1">
      <w:start w:val="1"/>
      <w:numFmt w:val="decimal"/>
      <w:lvlText w:val="%7."/>
      <w:lvlJc w:val="left"/>
      <w:pPr>
        <w:tabs>
          <w:tab w:val="num" w:pos="5967"/>
        </w:tabs>
        <w:ind w:left="5967" w:hanging="360"/>
      </w:pPr>
    </w:lvl>
    <w:lvl w:ilvl="7" w:tplc="040E0019" w:tentative="1">
      <w:start w:val="1"/>
      <w:numFmt w:val="lowerLetter"/>
      <w:lvlText w:val="%8."/>
      <w:lvlJc w:val="left"/>
      <w:pPr>
        <w:tabs>
          <w:tab w:val="num" w:pos="6687"/>
        </w:tabs>
        <w:ind w:left="6687" w:hanging="360"/>
      </w:pPr>
    </w:lvl>
    <w:lvl w:ilvl="8" w:tplc="040E001B" w:tentative="1">
      <w:start w:val="1"/>
      <w:numFmt w:val="lowerRoman"/>
      <w:lvlText w:val="%9."/>
      <w:lvlJc w:val="right"/>
      <w:pPr>
        <w:tabs>
          <w:tab w:val="num" w:pos="7407"/>
        </w:tabs>
        <w:ind w:left="7407" w:hanging="180"/>
      </w:pPr>
    </w:lvl>
  </w:abstractNum>
  <w:abstractNum w:abstractNumId="10" w15:restartNumberingAfterBreak="0">
    <w:nsid w:val="15A22BEF"/>
    <w:multiLevelType w:val="multilevel"/>
    <w:tmpl w:val="36301F3C"/>
    <w:lvl w:ilvl="0">
      <w:start w:val="1"/>
      <w:numFmt w:val="decimal"/>
      <w:pStyle w:val="Cmsor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tabs>
          <w:tab w:val="num" w:pos="0"/>
        </w:tabs>
        <w:ind w:left="357" w:hanging="357"/>
      </w:pPr>
      <w:rPr>
        <w:rFonts w:hint="default"/>
      </w:rPr>
    </w:lvl>
    <w:lvl w:ilvl="2">
      <w:start w:val="1"/>
      <w:numFmt w:val="decimal"/>
      <w:pStyle w:val="Cmsor3"/>
      <w:lvlText w:val="%1.%2.%3."/>
      <w:lvlJc w:val="left"/>
      <w:pPr>
        <w:tabs>
          <w:tab w:val="num" w:pos="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5416FB"/>
    <w:multiLevelType w:val="hybridMultilevel"/>
    <w:tmpl w:val="86E2EFEC"/>
    <w:lvl w:ilvl="0" w:tplc="BB24DC02">
      <w:start w:val="1"/>
      <w:numFmt w:val="bullet"/>
      <w:pStyle w:val="bekezd"/>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B117F08"/>
    <w:multiLevelType w:val="multilevel"/>
    <w:tmpl w:val="B67AF9C2"/>
    <w:styleLink w:val="Aktulislista1"/>
    <w:lvl w:ilvl="0">
      <w:start w:val="1"/>
      <w:numFmt w:val="upperRoman"/>
      <w:suff w:val="space"/>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7285481"/>
    <w:multiLevelType w:val="hybridMultilevel"/>
    <w:tmpl w:val="362A715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0072830"/>
    <w:multiLevelType w:val="hybridMultilevel"/>
    <w:tmpl w:val="22661A56"/>
    <w:lvl w:ilvl="0" w:tplc="FFFFFFFF">
      <w:start w:val="1"/>
      <w:numFmt w:val="bullet"/>
      <w:pStyle w:val="felsorols"/>
      <w:lvlText w:val="−"/>
      <w:lvlJc w:val="left"/>
      <w:pPr>
        <w:tabs>
          <w:tab w:val="num" w:pos="0"/>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F45CD"/>
    <w:multiLevelType w:val="hybridMultilevel"/>
    <w:tmpl w:val="B3822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511040B"/>
    <w:multiLevelType w:val="hybridMultilevel"/>
    <w:tmpl w:val="749CF13E"/>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387C3203"/>
    <w:multiLevelType w:val="hybridMultilevel"/>
    <w:tmpl w:val="39AAB1C4"/>
    <w:lvl w:ilvl="0" w:tplc="8BB65EF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8F72659"/>
    <w:multiLevelType w:val="hybridMultilevel"/>
    <w:tmpl w:val="537872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1E6AA5"/>
    <w:multiLevelType w:val="hybridMultilevel"/>
    <w:tmpl w:val="F0B620E6"/>
    <w:lvl w:ilvl="0" w:tplc="A1E0833C">
      <w:start w:val="1"/>
      <w:numFmt w:val="decimal"/>
      <w:pStyle w:val="05Tblzatcm"/>
      <w:lvlText w:val="%1. Táblázat"/>
      <w:lvlJc w:val="lef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FE3251A"/>
    <w:multiLevelType w:val="hybridMultilevel"/>
    <w:tmpl w:val="0E901542"/>
    <w:lvl w:ilvl="0" w:tplc="FFFFFFFF">
      <w:start w:val="1"/>
      <w:numFmt w:val="bullet"/>
      <w:pStyle w:val="Felsorols0"/>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2421F68"/>
    <w:multiLevelType w:val="hybridMultilevel"/>
    <w:tmpl w:val="0E0C56DA"/>
    <w:lvl w:ilvl="0" w:tplc="56BC02A8">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5784D11"/>
    <w:multiLevelType w:val="multilevel"/>
    <w:tmpl w:val="6F8E2F34"/>
    <w:lvl w:ilvl="0">
      <w:start w:val="1"/>
      <w:numFmt w:val="decimal"/>
      <w:lvlText w:val="%1."/>
      <w:lvlJc w:val="left"/>
      <w:pPr>
        <w:ind w:left="360" w:hanging="36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pStyle w:val="Cmsor4"/>
      <w:suff w:val="nothing"/>
      <w:lvlText w:val="%1.%2.%3.%4. "/>
      <w:lvlJc w:val="left"/>
      <w:pPr>
        <w:ind w:left="0" w:firstLine="0"/>
      </w:pPr>
      <w:rPr>
        <w:rFonts w:hint="default"/>
      </w:rPr>
    </w:lvl>
    <w:lvl w:ilvl="4">
      <w:start w:val="1"/>
      <w:numFmt w:val="decimal"/>
      <w:pStyle w:val="Cmsor5"/>
      <w:suff w:val="nothing"/>
      <w:lvlText w:val="%1.%2.%3.%4.%5. "/>
      <w:lvlJc w:val="left"/>
      <w:pPr>
        <w:ind w:left="0" w:firstLine="0"/>
      </w:pPr>
      <w:rPr>
        <w:rFonts w:hint="default"/>
      </w:rPr>
    </w:lvl>
    <w:lvl w:ilvl="5">
      <w:start w:val="1"/>
      <w:numFmt w:val="decimal"/>
      <w:pStyle w:val="Cmsor6"/>
      <w:suff w:val="nothing"/>
      <w:lvlText w:val="%1.%2.%3.%4.%5.%6. "/>
      <w:lvlJc w:val="left"/>
      <w:pPr>
        <w:ind w:left="0" w:firstLine="0"/>
      </w:pPr>
      <w:rPr>
        <w:rFonts w:hint="default"/>
      </w:rPr>
    </w:lvl>
    <w:lvl w:ilvl="6">
      <w:start w:val="1"/>
      <w:numFmt w:val="decimal"/>
      <w:pStyle w:val="Cmsor7"/>
      <w:suff w:val="nothing"/>
      <w:lvlText w:val="%1.%2.%3.%4.%5.%6.%7. "/>
      <w:lvlJc w:val="left"/>
      <w:pPr>
        <w:ind w:left="0" w:firstLine="0"/>
      </w:pPr>
      <w:rPr>
        <w:rFonts w:hint="default"/>
      </w:rPr>
    </w:lvl>
    <w:lvl w:ilvl="7">
      <w:start w:val="1"/>
      <w:numFmt w:val="decimal"/>
      <w:pStyle w:val="Cmsor8"/>
      <w:suff w:val="nothing"/>
      <w:lvlText w:val="%1.%2.%3.%4.%5.%6.%7.%8. "/>
      <w:lvlJc w:val="left"/>
      <w:pPr>
        <w:ind w:left="0" w:firstLine="0"/>
      </w:pPr>
      <w:rPr>
        <w:rFonts w:hint="default"/>
      </w:rPr>
    </w:lvl>
    <w:lvl w:ilvl="8">
      <w:start w:val="1"/>
      <w:numFmt w:val="decimal"/>
      <w:pStyle w:val="Cmsor9"/>
      <w:suff w:val="nothing"/>
      <w:lvlText w:val="%1.%2.%3.%4.%5.%6.%7.%8.%9."/>
      <w:lvlJc w:val="left"/>
      <w:pPr>
        <w:ind w:left="0" w:firstLine="0"/>
      </w:pPr>
      <w:rPr>
        <w:rFonts w:hint="default"/>
      </w:rPr>
    </w:lvl>
  </w:abstractNum>
  <w:abstractNum w:abstractNumId="23" w15:restartNumberingAfterBreak="0">
    <w:nsid w:val="46CA6699"/>
    <w:multiLevelType w:val="hybridMultilevel"/>
    <w:tmpl w:val="931E8A70"/>
    <w:lvl w:ilvl="0" w:tplc="8BB65EF0">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498E0999"/>
    <w:multiLevelType w:val="hybridMultilevel"/>
    <w:tmpl w:val="D32E01EA"/>
    <w:lvl w:ilvl="0" w:tplc="FFFFFFFF">
      <w:start w:val="1"/>
      <w:numFmt w:val="lowerLetter"/>
      <w:pStyle w:val="Szmozottlista"/>
      <w:lvlText w:val="%1.)"/>
      <w:lvlJc w:val="left"/>
      <w:pPr>
        <w:tabs>
          <w:tab w:val="num" w:pos="720"/>
        </w:tabs>
        <w:ind w:left="720"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5" w15:restartNumberingAfterBreak="0">
    <w:nsid w:val="4B3625EA"/>
    <w:multiLevelType w:val="hybridMultilevel"/>
    <w:tmpl w:val="63BA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C8A115B"/>
    <w:multiLevelType w:val="hybridMultilevel"/>
    <w:tmpl w:val="E84EAD16"/>
    <w:lvl w:ilvl="0" w:tplc="FFFFFFFF">
      <w:start w:val="1"/>
      <w:numFmt w:val="bullet"/>
      <w:pStyle w:val="alap5"/>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39543F1"/>
    <w:multiLevelType w:val="hybridMultilevel"/>
    <w:tmpl w:val="4EE2CA7C"/>
    <w:lvl w:ilvl="0" w:tplc="8BB65EF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BBC124E"/>
    <w:multiLevelType w:val="hybridMultilevel"/>
    <w:tmpl w:val="A95240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B7A82"/>
    <w:multiLevelType w:val="hybridMultilevel"/>
    <w:tmpl w:val="2B34E2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367290F"/>
    <w:multiLevelType w:val="hybridMultilevel"/>
    <w:tmpl w:val="DF58B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CBD6ADF"/>
    <w:multiLevelType w:val="hybridMultilevel"/>
    <w:tmpl w:val="66ECD8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FFC680A"/>
    <w:multiLevelType w:val="hybridMultilevel"/>
    <w:tmpl w:val="8C7E27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2BA2128"/>
    <w:multiLevelType w:val="hybridMultilevel"/>
    <w:tmpl w:val="7A1E5DE2"/>
    <w:lvl w:ilvl="0" w:tplc="56BC02A8">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75962D9"/>
    <w:multiLevelType w:val="hybridMultilevel"/>
    <w:tmpl w:val="E47AA63C"/>
    <w:lvl w:ilvl="0" w:tplc="040E0001">
      <w:start w:val="1"/>
      <w:numFmt w:val="bullet"/>
      <w:pStyle w:val="felsorols20"/>
      <w:lvlText w:val="–"/>
      <w:lvlJc w:val="left"/>
      <w:pPr>
        <w:tabs>
          <w:tab w:val="num" w:pos="1134"/>
        </w:tabs>
        <w:ind w:left="1134" w:hanging="425"/>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71B4A"/>
    <w:multiLevelType w:val="hybridMultilevel"/>
    <w:tmpl w:val="339EABF8"/>
    <w:lvl w:ilvl="0" w:tplc="8BB65EF0">
      <w:numFmt w:val="bullet"/>
      <w:lvlText w:val="-"/>
      <w:lvlJc w:val="left"/>
      <w:pPr>
        <w:ind w:left="2136" w:hanging="360"/>
      </w:pPr>
      <w:rPr>
        <w:rFonts w:ascii="Times New Roman" w:eastAsiaTheme="minorHAnsi"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6" w15:restartNumberingAfterBreak="0">
    <w:nsid w:val="79B4524E"/>
    <w:multiLevelType w:val="hybridMultilevel"/>
    <w:tmpl w:val="731ED988"/>
    <w:lvl w:ilvl="0" w:tplc="DE748F74">
      <w:start w:val="1"/>
      <w:numFmt w:val="bullet"/>
      <w:pStyle w:val="BAJUSZ-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ACC3606"/>
    <w:multiLevelType w:val="hybridMultilevel"/>
    <w:tmpl w:val="80ACDDF6"/>
    <w:lvl w:ilvl="0" w:tplc="28BC20E2">
      <w:start w:val="1"/>
      <w:numFmt w:val="bullet"/>
      <w:pStyle w:val="felsorols30"/>
      <w:lvlText w:val="–"/>
      <w:lvlJc w:val="left"/>
      <w:pPr>
        <w:ind w:left="720" w:hanging="360"/>
      </w:pPr>
      <w:rPr>
        <w:rFonts w:ascii="Times New Roman" w:hAnsi="Times New Roman" w:cs="Times New Roman" w:hint="default"/>
        <w:color w:val="auto"/>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8" w15:restartNumberingAfterBreak="0">
    <w:nsid w:val="7C8A7BC0"/>
    <w:multiLevelType w:val="multilevel"/>
    <w:tmpl w:val="040E001D"/>
    <w:styleLink w:val="Aktulislist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3"/>
  </w:num>
  <w:num w:numId="3">
    <w:abstractNumId w:val="29"/>
  </w:num>
  <w:num w:numId="4">
    <w:abstractNumId w:val="6"/>
  </w:num>
  <w:num w:numId="5">
    <w:abstractNumId w:val="32"/>
  </w:num>
  <w:num w:numId="6">
    <w:abstractNumId w:val="15"/>
  </w:num>
  <w:num w:numId="7">
    <w:abstractNumId w:val="35"/>
  </w:num>
  <w:num w:numId="8">
    <w:abstractNumId w:val="27"/>
  </w:num>
  <w:num w:numId="9">
    <w:abstractNumId w:val="30"/>
  </w:num>
  <w:num w:numId="10">
    <w:abstractNumId w:val="23"/>
  </w:num>
  <w:num w:numId="11">
    <w:abstractNumId w:val="33"/>
  </w:num>
  <w:num w:numId="12">
    <w:abstractNumId w:val="21"/>
  </w:num>
  <w:num w:numId="13">
    <w:abstractNumId w:val="11"/>
  </w:num>
  <w:num w:numId="14">
    <w:abstractNumId w:val="17"/>
  </w:num>
  <w:num w:numId="15">
    <w:abstractNumId w:val="3"/>
  </w:num>
  <w:num w:numId="16">
    <w:abstractNumId w:val="25"/>
  </w:num>
  <w:num w:numId="17">
    <w:abstractNumId w:val="31"/>
  </w:num>
  <w:num w:numId="18">
    <w:abstractNumId w:val="22"/>
  </w:num>
  <w:num w:numId="19">
    <w:abstractNumId w:val="12"/>
  </w:num>
  <w:num w:numId="20">
    <w:abstractNumId w:val="38"/>
  </w:num>
  <w:num w:numId="21">
    <w:abstractNumId w:val="7"/>
  </w:num>
  <w:num w:numId="22">
    <w:abstractNumId w:val="14"/>
  </w:num>
  <w:num w:numId="23">
    <w:abstractNumId w:val="34"/>
  </w:num>
  <w:num w:numId="24">
    <w:abstractNumId w:val="37"/>
  </w:num>
  <w:num w:numId="25">
    <w:abstractNumId w:val="8"/>
  </w:num>
  <w:num w:numId="26">
    <w:abstractNumId w:val="4"/>
  </w:num>
  <w:num w:numId="27">
    <w:abstractNumId w:val="5"/>
  </w:num>
  <w:num w:numId="28">
    <w:abstractNumId w:val="10"/>
  </w:num>
  <w:num w:numId="29">
    <w:abstractNumId w:val="20"/>
  </w:num>
  <w:num w:numId="30">
    <w:abstractNumId w:val="24"/>
  </w:num>
  <w:num w:numId="31">
    <w:abstractNumId w:val="26"/>
  </w:num>
  <w:num w:numId="32">
    <w:abstractNumId w:val="9"/>
  </w:num>
  <w:num w:numId="33">
    <w:abstractNumId w:val="0"/>
  </w:num>
  <w:num w:numId="34">
    <w:abstractNumId w:val="36"/>
  </w:num>
  <w:num w:numId="35">
    <w:abstractNumId w:val="19"/>
  </w:num>
  <w:num w:numId="36">
    <w:abstractNumId w:val="2"/>
  </w:num>
  <w:num w:numId="37">
    <w:abstractNumId w:val="1"/>
  </w:num>
  <w:num w:numId="38">
    <w:abstractNumId w:val="28"/>
  </w:num>
  <w:num w:numId="39">
    <w:abstractNumId w:val="18"/>
  </w:num>
  <w:numIdMacAtCleanup w:val="3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ónya Gábor">
    <w15:presenceInfo w15:providerId="AD" w15:userId="S-1-5-21-2959444057-218305120-2792051780-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ED"/>
    <w:rsid w:val="00010EC6"/>
    <w:rsid w:val="000609A4"/>
    <w:rsid w:val="0006433A"/>
    <w:rsid w:val="00072CF9"/>
    <w:rsid w:val="000825B1"/>
    <w:rsid w:val="000A4223"/>
    <w:rsid w:val="000B29CA"/>
    <w:rsid w:val="000B7D65"/>
    <w:rsid w:val="000C522F"/>
    <w:rsid w:val="000F66E1"/>
    <w:rsid w:val="00107F14"/>
    <w:rsid w:val="00113684"/>
    <w:rsid w:val="00115602"/>
    <w:rsid w:val="00160E96"/>
    <w:rsid w:val="00181AF0"/>
    <w:rsid w:val="001906B5"/>
    <w:rsid w:val="001914FA"/>
    <w:rsid w:val="001A044B"/>
    <w:rsid w:val="001A279C"/>
    <w:rsid w:val="001A555C"/>
    <w:rsid w:val="001B7AA3"/>
    <w:rsid w:val="001E1C3B"/>
    <w:rsid w:val="00207CF8"/>
    <w:rsid w:val="00225C78"/>
    <w:rsid w:val="00232E2E"/>
    <w:rsid w:val="00246D1D"/>
    <w:rsid w:val="002563CC"/>
    <w:rsid w:val="00266A3D"/>
    <w:rsid w:val="002704A2"/>
    <w:rsid w:val="0027359C"/>
    <w:rsid w:val="00285451"/>
    <w:rsid w:val="00287107"/>
    <w:rsid w:val="002A0ABA"/>
    <w:rsid w:val="002C45EB"/>
    <w:rsid w:val="002D0492"/>
    <w:rsid w:val="002D74AF"/>
    <w:rsid w:val="002E1ACE"/>
    <w:rsid w:val="00362E74"/>
    <w:rsid w:val="003A7A08"/>
    <w:rsid w:val="003C1610"/>
    <w:rsid w:val="003F0706"/>
    <w:rsid w:val="003F34A5"/>
    <w:rsid w:val="003F477F"/>
    <w:rsid w:val="003F555B"/>
    <w:rsid w:val="00435F4A"/>
    <w:rsid w:val="004466EE"/>
    <w:rsid w:val="00446AE1"/>
    <w:rsid w:val="0045105A"/>
    <w:rsid w:val="0047629A"/>
    <w:rsid w:val="00491E3F"/>
    <w:rsid w:val="004A14C0"/>
    <w:rsid w:val="004A169E"/>
    <w:rsid w:val="004B09E4"/>
    <w:rsid w:val="004B4A09"/>
    <w:rsid w:val="004D3A9D"/>
    <w:rsid w:val="004E09CE"/>
    <w:rsid w:val="004E4B8E"/>
    <w:rsid w:val="00513D90"/>
    <w:rsid w:val="00521F53"/>
    <w:rsid w:val="005303BB"/>
    <w:rsid w:val="00537176"/>
    <w:rsid w:val="00552171"/>
    <w:rsid w:val="005603B4"/>
    <w:rsid w:val="00570B40"/>
    <w:rsid w:val="00597920"/>
    <w:rsid w:val="005A21B0"/>
    <w:rsid w:val="005A7D01"/>
    <w:rsid w:val="005B2077"/>
    <w:rsid w:val="005B3ECB"/>
    <w:rsid w:val="005E1638"/>
    <w:rsid w:val="005E7D6C"/>
    <w:rsid w:val="00626ACC"/>
    <w:rsid w:val="006336BE"/>
    <w:rsid w:val="0065224C"/>
    <w:rsid w:val="006675ED"/>
    <w:rsid w:val="006721DF"/>
    <w:rsid w:val="00687B24"/>
    <w:rsid w:val="00695655"/>
    <w:rsid w:val="006C5A8F"/>
    <w:rsid w:val="006D5115"/>
    <w:rsid w:val="006D59BA"/>
    <w:rsid w:val="006E3A26"/>
    <w:rsid w:val="006E6B97"/>
    <w:rsid w:val="006F3E51"/>
    <w:rsid w:val="006F4E88"/>
    <w:rsid w:val="00715851"/>
    <w:rsid w:val="00717C6C"/>
    <w:rsid w:val="007228BD"/>
    <w:rsid w:val="00746570"/>
    <w:rsid w:val="00746626"/>
    <w:rsid w:val="007537F7"/>
    <w:rsid w:val="00795D62"/>
    <w:rsid w:val="007969BD"/>
    <w:rsid w:val="007A3611"/>
    <w:rsid w:val="007D1A11"/>
    <w:rsid w:val="007D5A0A"/>
    <w:rsid w:val="007D7E5E"/>
    <w:rsid w:val="007F1D4A"/>
    <w:rsid w:val="007F638D"/>
    <w:rsid w:val="0082225A"/>
    <w:rsid w:val="00853A45"/>
    <w:rsid w:val="00860BF5"/>
    <w:rsid w:val="008C32EB"/>
    <w:rsid w:val="008C5E70"/>
    <w:rsid w:val="008C6452"/>
    <w:rsid w:val="008E1D5A"/>
    <w:rsid w:val="008E3101"/>
    <w:rsid w:val="008F4BCA"/>
    <w:rsid w:val="00933C2F"/>
    <w:rsid w:val="009363EA"/>
    <w:rsid w:val="0097236C"/>
    <w:rsid w:val="00991E2D"/>
    <w:rsid w:val="009A552D"/>
    <w:rsid w:val="009D26DE"/>
    <w:rsid w:val="009E0BDE"/>
    <w:rsid w:val="009E1DB8"/>
    <w:rsid w:val="009E2AED"/>
    <w:rsid w:val="00A03222"/>
    <w:rsid w:val="00A42E39"/>
    <w:rsid w:val="00A44603"/>
    <w:rsid w:val="00A452CA"/>
    <w:rsid w:val="00A469E3"/>
    <w:rsid w:val="00A515F7"/>
    <w:rsid w:val="00A51892"/>
    <w:rsid w:val="00A65D05"/>
    <w:rsid w:val="00A74C78"/>
    <w:rsid w:val="00A80A28"/>
    <w:rsid w:val="00AD4EBF"/>
    <w:rsid w:val="00B43551"/>
    <w:rsid w:val="00B4525C"/>
    <w:rsid w:val="00B45940"/>
    <w:rsid w:val="00B514FF"/>
    <w:rsid w:val="00B55AF0"/>
    <w:rsid w:val="00B6278B"/>
    <w:rsid w:val="00B83065"/>
    <w:rsid w:val="00B9077C"/>
    <w:rsid w:val="00B97E26"/>
    <w:rsid w:val="00BA286F"/>
    <w:rsid w:val="00BC365C"/>
    <w:rsid w:val="00BD090B"/>
    <w:rsid w:val="00BE260B"/>
    <w:rsid w:val="00BE4C60"/>
    <w:rsid w:val="00C12F80"/>
    <w:rsid w:val="00C24638"/>
    <w:rsid w:val="00C72CFC"/>
    <w:rsid w:val="00C85375"/>
    <w:rsid w:val="00C9039E"/>
    <w:rsid w:val="00C903FC"/>
    <w:rsid w:val="00CA25D5"/>
    <w:rsid w:val="00CD2E66"/>
    <w:rsid w:val="00CD5160"/>
    <w:rsid w:val="00CE5CF6"/>
    <w:rsid w:val="00CE6912"/>
    <w:rsid w:val="00D04CA4"/>
    <w:rsid w:val="00D306CA"/>
    <w:rsid w:val="00D30DB0"/>
    <w:rsid w:val="00D44273"/>
    <w:rsid w:val="00D55DD3"/>
    <w:rsid w:val="00D604BF"/>
    <w:rsid w:val="00D73995"/>
    <w:rsid w:val="00D87CD7"/>
    <w:rsid w:val="00DA3DE7"/>
    <w:rsid w:val="00DA7AEE"/>
    <w:rsid w:val="00DD0E89"/>
    <w:rsid w:val="00DD68FC"/>
    <w:rsid w:val="00DE4895"/>
    <w:rsid w:val="00E054AE"/>
    <w:rsid w:val="00E13D40"/>
    <w:rsid w:val="00E24DC9"/>
    <w:rsid w:val="00E25D88"/>
    <w:rsid w:val="00E31113"/>
    <w:rsid w:val="00E33AC1"/>
    <w:rsid w:val="00E3688F"/>
    <w:rsid w:val="00E438BA"/>
    <w:rsid w:val="00E55AA3"/>
    <w:rsid w:val="00E61CF4"/>
    <w:rsid w:val="00E63B26"/>
    <w:rsid w:val="00E75FF0"/>
    <w:rsid w:val="00E86F1E"/>
    <w:rsid w:val="00E94471"/>
    <w:rsid w:val="00E95166"/>
    <w:rsid w:val="00EB20BC"/>
    <w:rsid w:val="00ED3119"/>
    <w:rsid w:val="00ED5028"/>
    <w:rsid w:val="00F22BD9"/>
    <w:rsid w:val="00F6054C"/>
    <w:rsid w:val="00F83A62"/>
    <w:rsid w:val="00F83FA6"/>
    <w:rsid w:val="00FA5E6F"/>
    <w:rsid w:val="00FC6181"/>
    <w:rsid w:val="00FC76A2"/>
    <w:rsid w:val="00FD00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46F0"/>
  <w15:docId w15:val="{54EB43EE-82CB-479B-A1C9-C505B1BD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Sorkizrt"/>
    <w:link w:val="Cmsor1Char"/>
    <w:qFormat/>
    <w:rsid w:val="00ED3119"/>
    <w:pPr>
      <w:keepNext/>
      <w:keepLines/>
      <w:numPr>
        <w:numId w:val="28"/>
      </w:numPr>
      <w:spacing w:before="600" w:after="120" w:line="312" w:lineRule="auto"/>
      <w:outlineLvl w:val="0"/>
    </w:pPr>
    <w:rPr>
      <w:rFonts w:ascii="Arial Black" w:eastAsia="Times New Roman" w:hAnsi="Arial Black" w:cs="Arial"/>
      <w:b/>
      <w:bCs/>
      <w:caps/>
      <w:color w:val="000000"/>
      <w:kern w:val="32"/>
      <w:sz w:val="24"/>
      <w:szCs w:val="24"/>
      <w:lang w:val="x-none" w:eastAsia="x-none"/>
    </w:rPr>
  </w:style>
  <w:style w:type="paragraph" w:styleId="Cmsor2">
    <w:name w:val="heading 2"/>
    <w:basedOn w:val="Norml"/>
    <w:next w:val="NormlSorkizrt"/>
    <w:link w:val="Cmsor2Char"/>
    <w:qFormat/>
    <w:rsid w:val="00ED3119"/>
    <w:pPr>
      <w:keepNext/>
      <w:keepLines/>
      <w:numPr>
        <w:ilvl w:val="1"/>
        <w:numId w:val="28"/>
      </w:numPr>
      <w:spacing w:before="360" w:after="240" w:line="312" w:lineRule="auto"/>
      <w:outlineLvl w:val="1"/>
    </w:pPr>
    <w:rPr>
      <w:rFonts w:ascii="Arial" w:eastAsia="Times New Roman" w:hAnsi="Arial" w:cs="Arial"/>
      <w:b/>
      <w:bCs/>
      <w:color w:val="000000"/>
      <w:lang w:val="x-none" w:eastAsia="x-none"/>
    </w:rPr>
  </w:style>
  <w:style w:type="paragraph" w:styleId="Cmsor3">
    <w:name w:val="heading 3"/>
    <w:basedOn w:val="Norml"/>
    <w:next w:val="NormlSorkizrt"/>
    <w:link w:val="Cmsor3Char"/>
    <w:qFormat/>
    <w:rsid w:val="00ED3119"/>
    <w:pPr>
      <w:keepNext/>
      <w:keepLines/>
      <w:numPr>
        <w:ilvl w:val="2"/>
        <w:numId w:val="28"/>
      </w:numPr>
      <w:spacing w:before="240" w:after="120" w:line="312" w:lineRule="auto"/>
      <w:jc w:val="both"/>
      <w:outlineLvl w:val="2"/>
    </w:pPr>
    <w:rPr>
      <w:rFonts w:ascii="Arial" w:eastAsia="Times New Roman" w:hAnsi="Arial" w:cs="Arial"/>
      <w:b/>
      <w:bCs/>
      <w:color w:val="000000"/>
      <w:sz w:val="20"/>
      <w:szCs w:val="20"/>
      <w:lang w:val="x-none" w:eastAsia="x-none"/>
    </w:rPr>
  </w:style>
  <w:style w:type="paragraph" w:styleId="Cmsor4">
    <w:name w:val="heading 4"/>
    <w:basedOn w:val="Norml"/>
    <w:next w:val="NormlSorkizrt"/>
    <w:link w:val="Cmsor4Char"/>
    <w:qFormat/>
    <w:rsid w:val="00ED3119"/>
    <w:pPr>
      <w:keepNext/>
      <w:keepLines/>
      <w:numPr>
        <w:ilvl w:val="3"/>
        <w:numId w:val="18"/>
      </w:numPr>
      <w:spacing w:before="240" w:after="60" w:line="312" w:lineRule="auto"/>
      <w:jc w:val="both"/>
      <w:outlineLvl w:val="3"/>
    </w:pPr>
    <w:rPr>
      <w:rFonts w:ascii="Cambria" w:eastAsia="Times New Roman" w:hAnsi="Cambria" w:cs="Times New Roman"/>
      <w:b/>
      <w:bCs/>
      <w:color w:val="4F81BD"/>
      <w:szCs w:val="28"/>
      <w:lang w:eastAsia="hu-HU"/>
    </w:rPr>
  </w:style>
  <w:style w:type="paragraph" w:styleId="Cmsor5">
    <w:name w:val="heading 5"/>
    <w:basedOn w:val="Norml"/>
    <w:next w:val="Norml"/>
    <w:link w:val="Cmsor5Char"/>
    <w:qFormat/>
    <w:rsid w:val="00ED3119"/>
    <w:pPr>
      <w:keepLines/>
      <w:numPr>
        <w:ilvl w:val="4"/>
        <w:numId w:val="18"/>
      </w:numPr>
      <w:spacing w:before="240" w:after="60" w:line="312" w:lineRule="auto"/>
      <w:jc w:val="both"/>
      <w:outlineLvl w:val="4"/>
    </w:pPr>
    <w:rPr>
      <w:rFonts w:ascii="Cambria" w:eastAsia="Times New Roman" w:hAnsi="Cambria" w:cs="Times New Roman"/>
      <w:b/>
      <w:bCs/>
      <w:i/>
      <w:iCs/>
      <w:color w:val="4F81BD"/>
      <w:szCs w:val="26"/>
      <w:lang w:eastAsia="hu-HU"/>
    </w:rPr>
  </w:style>
  <w:style w:type="paragraph" w:styleId="Cmsor6">
    <w:name w:val="heading 6"/>
    <w:basedOn w:val="Norml"/>
    <w:next w:val="Norml"/>
    <w:link w:val="Cmsor6Char"/>
    <w:qFormat/>
    <w:rsid w:val="00ED3119"/>
    <w:pPr>
      <w:keepLines/>
      <w:numPr>
        <w:ilvl w:val="5"/>
        <w:numId w:val="18"/>
      </w:numPr>
      <w:spacing w:before="240" w:after="60" w:line="312" w:lineRule="auto"/>
      <w:jc w:val="both"/>
      <w:outlineLvl w:val="5"/>
    </w:pPr>
    <w:rPr>
      <w:rFonts w:ascii="Cambria" w:eastAsia="Times New Roman" w:hAnsi="Cambria" w:cs="Times New Roman"/>
      <w:b/>
      <w:bCs/>
      <w:color w:val="4F81BD"/>
      <w:sz w:val="20"/>
      <w:lang w:eastAsia="hu-HU"/>
    </w:rPr>
  </w:style>
  <w:style w:type="paragraph" w:styleId="Cmsor7">
    <w:name w:val="heading 7"/>
    <w:basedOn w:val="Norml"/>
    <w:next w:val="Norml"/>
    <w:link w:val="Cmsor7Char"/>
    <w:qFormat/>
    <w:rsid w:val="00ED3119"/>
    <w:pPr>
      <w:keepLines/>
      <w:numPr>
        <w:ilvl w:val="6"/>
        <w:numId w:val="18"/>
      </w:numPr>
      <w:spacing w:before="240" w:after="60" w:line="312" w:lineRule="auto"/>
      <w:jc w:val="both"/>
      <w:outlineLvl w:val="6"/>
    </w:pPr>
    <w:rPr>
      <w:rFonts w:ascii="Cambria" w:eastAsia="Times New Roman" w:hAnsi="Cambria" w:cs="Times New Roman"/>
      <w:color w:val="4F81BD"/>
      <w:sz w:val="20"/>
      <w:szCs w:val="24"/>
      <w:lang w:eastAsia="hu-HU"/>
    </w:rPr>
  </w:style>
  <w:style w:type="paragraph" w:styleId="Cmsor8">
    <w:name w:val="heading 8"/>
    <w:basedOn w:val="Norml"/>
    <w:next w:val="Norml"/>
    <w:link w:val="Cmsor8Char"/>
    <w:qFormat/>
    <w:rsid w:val="00ED3119"/>
    <w:pPr>
      <w:keepLines/>
      <w:numPr>
        <w:ilvl w:val="7"/>
        <w:numId w:val="18"/>
      </w:numPr>
      <w:spacing w:before="240" w:after="60" w:line="312" w:lineRule="auto"/>
      <w:jc w:val="both"/>
      <w:outlineLvl w:val="7"/>
    </w:pPr>
    <w:rPr>
      <w:rFonts w:ascii="Cambria" w:eastAsia="Times New Roman" w:hAnsi="Cambria" w:cs="Times New Roman"/>
      <w:i/>
      <w:iCs/>
      <w:color w:val="4F81BD"/>
      <w:sz w:val="20"/>
      <w:szCs w:val="24"/>
      <w:lang w:eastAsia="hu-HU"/>
    </w:rPr>
  </w:style>
  <w:style w:type="paragraph" w:styleId="Cmsor9">
    <w:name w:val="heading 9"/>
    <w:aliases w:val="Works Cited"/>
    <w:basedOn w:val="Norml"/>
    <w:next w:val="Norml"/>
    <w:link w:val="Cmsor9Char"/>
    <w:qFormat/>
    <w:rsid w:val="00ED3119"/>
    <w:pPr>
      <w:keepLines/>
      <w:numPr>
        <w:ilvl w:val="8"/>
        <w:numId w:val="18"/>
      </w:numPr>
      <w:spacing w:before="240" w:after="60" w:line="312" w:lineRule="auto"/>
      <w:jc w:val="both"/>
      <w:outlineLvl w:val="8"/>
    </w:pPr>
    <w:rPr>
      <w:rFonts w:ascii="Cambria" w:eastAsia="Times New Roman" w:hAnsi="Cambria" w:cs="Arial"/>
      <w:color w:val="4F81BD"/>
      <w:sz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2E1AC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link w:val="DefaultChar"/>
    <w:rsid w:val="00552171"/>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link w:val="ListaszerbekezdsChar"/>
    <w:qFormat/>
    <w:rsid w:val="00552171"/>
    <w:pPr>
      <w:ind w:left="720"/>
      <w:contextualSpacing/>
    </w:pPr>
  </w:style>
  <w:style w:type="character" w:styleId="Hiperhivatkozs">
    <w:name w:val="Hyperlink"/>
    <w:basedOn w:val="Bekezdsalapbettpusa"/>
    <w:uiPriority w:val="99"/>
    <w:unhideWhenUsed/>
    <w:rsid w:val="001E1C3B"/>
    <w:rPr>
      <w:color w:val="0000FF"/>
      <w:u w:val="single"/>
    </w:rPr>
  </w:style>
  <w:style w:type="paragraph" w:styleId="lfej">
    <w:name w:val="header"/>
    <w:basedOn w:val="Norml"/>
    <w:link w:val="lfejChar"/>
    <w:unhideWhenUsed/>
    <w:rsid w:val="00E13D40"/>
    <w:pPr>
      <w:tabs>
        <w:tab w:val="center" w:pos="4536"/>
        <w:tab w:val="right" w:pos="9072"/>
      </w:tabs>
      <w:spacing w:after="0" w:line="240" w:lineRule="auto"/>
    </w:pPr>
  </w:style>
  <w:style w:type="character" w:customStyle="1" w:styleId="lfejChar">
    <w:name w:val="Élőfej Char"/>
    <w:basedOn w:val="Bekezdsalapbettpusa"/>
    <w:link w:val="lfej"/>
    <w:rsid w:val="00E13D40"/>
  </w:style>
  <w:style w:type="paragraph" w:styleId="llb">
    <w:name w:val="footer"/>
    <w:basedOn w:val="Norml"/>
    <w:link w:val="llbChar"/>
    <w:unhideWhenUsed/>
    <w:rsid w:val="00E13D40"/>
    <w:pPr>
      <w:tabs>
        <w:tab w:val="center" w:pos="4536"/>
        <w:tab w:val="right" w:pos="9072"/>
      </w:tabs>
      <w:spacing w:after="0" w:line="240" w:lineRule="auto"/>
    </w:pPr>
  </w:style>
  <w:style w:type="character" w:customStyle="1" w:styleId="llbChar">
    <w:name w:val="Élőláb Char"/>
    <w:basedOn w:val="Bekezdsalapbettpusa"/>
    <w:link w:val="llb"/>
    <w:uiPriority w:val="99"/>
    <w:rsid w:val="00E13D40"/>
  </w:style>
  <w:style w:type="paragraph" w:customStyle="1" w:styleId="bekezd">
    <w:name w:val="bekezd"/>
    <w:basedOn w:val="Default"/>
    <w:link w:val="bekezdChar"/>
    <w:qFormat/>
    <w:rsid w:val="003C1610"/>
    <w:pPr>
      <w:numPr>
        <w:numId w:val="13"/>
      </w:numPr>
      <w:spacing w:line="276" w:lineRule="auto"/>
    </w:pPr>
  </w:style>
  <w:style w:type="character" w:customStyle="1" w:styleId="DefaultChar">
    <w:name w:val="Default Char"/>
    <w:basedOn w:val="Bekezdsalapbettpusa"/>
    <w:link w:val="Default"/>
    <w:rsid w:val="003C1610"/>
    <w:rPr>
      <w:rFonts w:ascii="Times New Roman" w:hAnsi="Times New Roman" w:cs="Times New Roman"/>
      <w:color w:val="000000"/>
      <w:sz w:val="24"/>
      <w:szCs w:val="24"/>
    </w:rPr>
  </w:style>
  <w:style w:type="character" w:customStyle="1" w:styleId="bekezdChar">
    <w:name w:val="bekezd Char"/>
    <w:basedOn w:val="DefaultChar"/>
    <w:link w:val="bekezd"/>
    <w:rsid w:val="003C1610"/>
    <w:rPr>
      <w:rFonts w:ascii="Times New Roman" w:hAnsi="Times New Roman" w:cs="Times New Roman"/>
      <w:color w:val="000000"/>
      <w:sz w:val="24"/>
      <w:szCs w:val="24"/>
    </w:rPr>
  </w:style>
  <w:style w:type="character" w:styleId="Jegyzethivatkozs">
    <w:name w:val="annotation reference"/>
    <w:basedOn w:val="Bekezdsalapbettpusa"/>
    <w:uiPriority w:val="99"/>
    <w:unhideWhenUsed/>
    <w:rsid w:val="00181AF0"/>
    <w:rPr>
      <w:sz w:val="16"/>
      <w:szCs w:val="16"/>
    </w:rPr>
  </w:style>
  <w:style w:type="paragraph" w:styleId="Jegyzetszveg">
    <w:name w:val="annotation text"/>
    <w:basedOn w:val="Norml"/>
    <w:link w:val="JegyzetszvegChar"/>
    <w:unhideWhenUsed/>
    <w:rsid w:val="00181AF0"/>
    <w:pPr>
      <w:spacing w:line="240" w:lineRule="auto"/>
    </w:pPr>
    <w:rPr>
      <w:sz w:val="20"/>
      <w:szCs w:val="20"/>
    </w:rPr>
  </w:style>
  <w:style w:type="character" w:customStyle="1" w:styleId="JegyzetszvegChar">
    <w:name w:val="Jegyzetszöveg Char"/>
    <w:basedOn w:val="Bekezdsalapbettpusa"/>
    <w:link w:val="Jegyzetszveg"/>
    <w:rsid w:val="00181AF0"/>
    <w:rPr>
      <w:sz w:val="20"/>
      <w:szCs w:val="20"/>
    </w:rPr>
  </w:style>
  <w:style w:type="paragraph" w:styleId="Megjegyzstrgya">
    <w:name w:val="annotation subject"/>
    <w:basedOn w:val="Jegyzetszveg"/>
    <w:next w:val="Jegyzetszveg"/>
    <w:link w:val="MegjegyzstrgyaChar"/>
    <w:unhideWhenUsed/>
    <w:rsid w:val="00181AF0"/>
    <w:rPr>
      <w:b/>
      <w:bCs/>
    </w:rPr>
  </w:style>
  <w:style w:type="character" w:customStyle="1" w:styleId="MegjegyzstrgyaChar">
    <w:name w:val="Megjegyzés tárgya Char"/>
    <w:basedOn w:val="JegyzetszvegChar"/>
    <w:link w:val="Megjegyzstrgya"/>
    <w:rsid w:val="00181AF0"/>
    <w:rPr>
      <w:b/>
      <w:bCs/>
      <w:sz w:val="20"/>
      <w:szCs w:val="20"/>
    </w:rPr>
  </w:style>
  <w:style w:type="paragraph" w:styleId="Buborkszveg">
    <w:name w:val="Balloon Text"/>
    <w:basedOn w:val="Norml"/>
    <w:link w:val="BuborkszvegChar"/>
    <w:unhideWhenUsed/>
    <w:rsid w:val="00181AF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181AF0"/>
    <w:rPr>
      <w:rFonts w:ascii="Tahoma" w:hAnsi="Tahoma" w:cs="Tahoma"/>
      <w:sz w:val="16"/>
      <w:szCs w:val="16"/>
    </w:rPr>
  </w:style>
  <w:style w:type="character" w:customStyle="1" w:styleId="bold">
    <w:name w:val="bold"/>
    <w:basedOn w:val="Bekezdsalapbettpusa"/>
    <w:rsid w:val="00A469E3"/>
  </w:style>
  <w:style w:type="paragraph" w:customStyle="1" w:styleId="Norml1">
    <w:name w:val="Normál1"/>
    <w:basedOn w:val="Norml"/>
    <w:rsid w:val="00A65D0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ED3119"/>
    <w:rPr>
      <w:rFonts w:ascii="Arial Black" w:eastAsia="Times New Roman" w:hAnsi="Arial Black" w:cs="Arial"/>
      <w:b/>
      <w:bCs/>
      <w:caps/>
      <w:color w:val="000000"/>
      <w:kern w:val="32"/>
      <w:sz w:val="24"/>
      <w:szCs w:val="24"/>
      <w:lang w:val="x-none" w:eastAsia="x-none"/>
    </w:rPr>
  </w:style>
  <w:style w:type="character" w:customStyle="1" w:styleId="Cmsor2Char">
    <w:name w:val="Címsor 2 Char"/>
    <w:basedOn w:val="Bekezdsalapbettpusa"/>
    <w:link w:val="Cmsor2"/>
    <w:rsid w:val="00ED3119"/>
    <w:rPr>
      <w:rFonts w:ascii="Arial" w:eastAsia="Times New Roman" w:hAnsi="Arial" w:cs="Arial"/>
      <w:b/>
      <w:bCs/>
      <w:color w:val="000000"/>
      <w:lang w:val="x-none" w:eastAsia="x-none"/>
    </w:rPr>
  </w:style>
  <w:style w:type="character" w:customStyle="1" w:styleId="Cmsor3Char">
    <w:name w:val="Címsor 3 Char"/>
    <w:basedOn w:val="Bekezdsalapbettpusa"/>
    <w:link w:val="Cmsor3"/>
    <w:rsid w:val="00ED3119"/>
    <w:rPr>
      <w:rFonts w:ascii="Arial" w:eastAsia="Times New Roman" w:hAnsi="Arial" w:cs="Arial"/>
      <w:b/>
      <w:bCs/>
      <w:color w:val="000000"/>
      <w:sz w:val="20"/>
      <w:szCs w:val="20"/>
      <w:lang w:val="x-none" w:eastAsia="x-none"/>
    </w:rPr>
  </w:style>
  <w:style w:type="character" w:customStyle="1" w:styleId="Cmsor4Char">
    <w:name w:val="Címsor 4 Char"/>
    <w:basedOn w:val="Bekezdsalapbettpusa"/>
    <w:link w:val="Cmsor4"/>
    <w:rsid w:val="00ED3119"/>
    <w:rPr>
      <w:rFonts w:ascii="Cambria" w:eastAsia="Times New Roman" w:hAnsi="Cambria" w:cs="Times New Roman"/>
      <w:b/>
      <w:bCs/>
      <w:color w:val="4F81BD"/>
      <w:szCs w:val="28"/>
      <w:lang w:eastAsia="hu-HU"/>
    </w:rPr>
  </w:style>
  <w:style w:type="character" w:customStyle="1" w:styleId="Cmsor5Char">
    <w:name w:val="Címsor 5 Char"/>
    <w:basedOn w:val="Bekezdsalapbettpusa"/>
    <w:link w:val="Cmsor5"/>
    <w:rsid w:val="00ED3119"/>
    <w:rPr>
      <w:rFonts w:ascii="Cambria" w:eastAsia="Times New Roman" w:hAnsi="Cambria" w:cs="Times New Roman"/>
      <w:b/>
      <w:bCs/>
      <w:i/>
      <w:iCs/>
      <w:color w:val="4F81BD"/>
      <w:szCs w:val="26"/>
      <w:lang w:eastAsia="hu-HU"/>
    </w:rPr>
  </w:style>
  <w:style w:type="character" w:customStyle="1" w:styleId="Cmsor6Char">
    <w:name w:val="Címsor 6 Char"/>
    <w:basedOn w:val="Bekezdsalapbettpusa"/>
    <w:link w:val="Cmsor6"/>
    <w:rsid w:val="00ED3119"/>
    <w:rPr>
      <w:rFonts w:ascii="Cambria" w:eastAsia="Times New Roman" w:hAnsi="Cambria" w:cs="Times New Roman"/>
      <w:b/>
      <w:bCs/>
      <w:color w:val="4F81BD"/>
      <w:sz w:val="20"/>
      <w:lang w:eastAsia="hu-HU"/>
    </w:rPr>
  </w:style>
  <w:style w:type="character" w:customStyle="1" w:styleId="Cmsor7Char">
    <w:name w:val="Címsor 7 Char"/>
    <w:basedOn w:val="Bekezdsalapbettpusa"/>
    <w:link w:val="Cmsor7"/>
    <w:rsid w:val="00ED3119"/>
    <w:rPr>
      <w:rFonts w:ascii="Cambria" w:eastAsia="Times New Roman" w:hAnsi="Cambria" w:cs="Times New Roman"/>
      <w:color w:val="4F81BD"/>
      <w:sz w:val="20"/>
      <w:szCs w:val="24"/>
      <w:lang w:eastAsia="hu-HU"/>
    </w:rPr>
  </w:style>
  <w:style w:type="character" w:customStyle="1" w:styleId="Cmsor8Char">
    <w:name w:val="Címsor 8 Char"/>
    <w:basedOn w:val="Bekezdsalapbettpusa"/>
    <w:link w:val="Cmsor8"/>
    <w:rsid w:val="00ED3119"/>
    <w:rPr>
      <w:rFonts w:ascii="Cambria" w:eastAsia="Times New Roman" w:hAnsi="Cambria" w:cs="Times New Roman"/>
      <w:i/>
      <w:iCs/>
      <w:color w:val="4F81BD"/>
      <w:sz w:val="20"/>
      <w:szCs w:val="24"/>
      <w:lang w:eastAsia="hu-HU"/>
    </w:rPr>
  </w:style>
  <w:style w:type="character" w:customStyle="1" w:styleId="Cmsor9Char">
    <w:name w:val="Címsor 9 Char"/>
    <w:aliases w:val="Works Cited Char"/>
    <w:basedOn w:val="Bekezdsalapbettpusa"/>
    <w:link w:val="Cmsor9"/>
    <w:rsid w:val="00ED3119"/>
    <w:rPr>
      <w:rFonts w:ascii="Cambria" w:eastAsia="Times New Roman" w:hAnsi="Cambria" w:cs="Arial"/>
      <w:color w:val="4F81BD"/>
      <w:sz w:val="20"/>
      <w:lang w:eastAsia="hu-HU"/>
    </w:rPr>
  </w:style>
  <w:style w:type="numbering" w:customStyle="1" w:styleId="Nemlista1">
    <w:name w:val="Nem lista1"/>
    <w:next w:val="Nemlista"/>
    <w:uiPriority w:val="99"/>
    <w:semiHidden/>
    <w:unhideWhenUsed/>
    <w:rsid w:val="00ED3119"/>
  </w:style>
  <w:style w:type="paragraph" w:customStyle="1" w:styleId="NormlSorkizrt">
    <w:name w:val="Normál Sorkizárt"/>
    <w:basedOn w:val="Norml"/>
    <w:link w:val="NormlSorkizrtChar"/>
    <w:rsid w:val="00ED3119"/>
    <w:pPr>
      <w:keepLines/>
      <w:spacing w:before="120" w:after="120" w:line="312" w:lineRule="auto"/>
      <w:ind w:firstLine="340"/>
      <w:jc w:val="both"/>
    </w:pPr>
    <w:rPr>
      <w:rFonts w:ascii="Times New Roman" w:eastAsia="Times New Roman" w:hAnsi="Times New Roman" w:cs="Times New Roman"/>
      <w:sz w:val="24"/>
      <w:szCs w:val="20"/>
      <w:lang w:val="x-none" w:eastAsia="x-none"/>
    </w:rPr>
  </w:style>
  <w:style w:type="paragraph" w:customStyle="1" w:styleId="NormlKzprezrt">
    <w:name w:val="Normál Középre zárt"/>
    <w:basedOn w:val="Norml"/>
    <w:rsid w:val="00ED3119"/>
    <w:pPr>
      <w:keepLines/>
      <w:spacing w:after="120" w:line="312" w:lineRule="auto"/>
      <w:jc w:val="center"/>
    </w:pPr>
    <w:rPr>
      <w:rFonts w:ascii="Arial" w:eastAsia="Times New Roman" w:hAnsi="Arial" w:cs="Times New Roman"/>
      <w:sz w:val="20"/>
      <w:szCs w:val="20"/>
      <w:lang w:eastAsia="hu-HU"/>
    </w:rPr>
  </w:style>
  <w:style w:type="paragraph" w:styleId="Alcm">
    <w:name w:val="Subtitle"/>
    <w:basedOn w:val="CIM"/>
    <w:next w:val="NormlKzprezrt"/>
    <w:link w:val="AlcmChar"/>
    <w:qFormat/>
    <w:rsid w:val="00ED3119"/>
    <w:rPr>
      <w:caps w:val="0"/>
      <w:sz w:val="32"/>
      <w:szCs w:val="32"/>
    </w:rPr>
  </w:style>
  <w:style w:type="character" w:customStyle="1" w:styleId="AlcmChar">
    <w:name w:val="Alcím Char"/>
    <w:basedOn w:val="Bekezdsalapbettpusa"/>
    <w:link w:val="Alcm"/>
    <w:rsid w:val="00ED3119"/>
    <w:rPr>
      <w:rFonts w:ascii="Arial" w:eastAsia="Times New Roman" w:hAnsi="Arial" w:cs="Times New Roman"/>
      <w:sz w:val="32"/>
      <w:szCs w:val="32"/>
      <w:lang w:eastAsia="hu-HU"/>
    </w:rPr>
  </w:style>
  <w:style w:type="paragraph" w:styleId="Cm">
    <w:name w:val="Title"/>
    <w:basedOn w:val="Norml"/>
    <w:next w:val="Alcm"/>
    <w:link w:val="CmChar"/>
    <w:qFormat/>
    <w:rsid w:val="00ED3119"/>
    <w:pPr>
      <w:keepLines/>
      <w:pBdr>
        <w:bottom w:val="single" w:sz="4" w:space="1" w:color="1F497D"/>
      </w:pBdr>
      <w:spacing w:after="120" w:line="312" w:lineRule="auto"/>
      <w:jc w:val="center"/>
      <w:outlineLvl w:val="0"/>
    </w:pPr>
    <w:rPr>
      <w:rFonts w:ascii="Cambria" w:eastAsia="Times New Roman" w:hAnsi="Cambria" w:cs="Times New Roman"/>
      <w:b/>
      <w:bCs/>
      <w:caps/>
      <w:kern w:val="28"/>
      <w:sz w:val="52"/>
      <w:szCs w:val="72"/>
      <w:lang w:val="x-none" w:eastAsia="x-none"/>
    </w:rPr>
  </w:style>
  <w:style w:type="character" w:customStyle="1" w:styleId="CmChar">
    <w:name w:val="Cím Char"/>
    <w:basedOn w:val="Bekezdsalapbettpusa"/>
    <w:link w:val="Cm"/>
    <w:rsid w:val="00ED3119"/>
    <w:rPr>
      <w:rFonts w:ascii="Cambria" w:eastAsia="Times New Roman" w:hAnsi="Cambria" w:cs="Times New Roman"/>
      <w:b/>
      <w:bCs/>
      <w:caps/>
      <w:kern w:val="28"/>
      <w:sz w:val="52"/>
      <w:szCs w:val="72"/>
      <w:lang w:val="x-none" w:eastAsia="x-none"/>
    </w:rPr>
  </w:style>
  <w:style w:type="table" w:styleId="Egyszertblzat1">
    <w:name w:val="Table Simple 1"/>
    <w:basedOn w:val="Normltblzat"/>
    <w:rsid w:val="00ED3119"/>
    <w:pPr>
      <w:spacing w:after="0" w:line="240" w:lineRule="auto"/>
    </w:pPr>
    <w:rPr>
      <w:rFonts w:ascii="Verdana" w:eastAsia="Times New Roman" w:hAnsi="Verdana" w:cs="Times New Roman"/>
      <w:sz w:val="20"/>
      <w:szCs w:val="20"/>
      <w:lang w:eastAsia="hu-HU"/>
    </w:rPr>
    <w:tblPr>
      <w:tblBorders>
        <w:top w:val="single" w:sz="12" w:space="0" w:color="000000"/>
        <w:bottom w:val="single" w:sz="12" w:space="0" w:color="000000"/>
        <w:insideH w:val="single" w:sz="8" w:space="0" w:color="0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J2">
    <w:name w:val="toc 2"/>
    <w:basedOn w:val="Norml"/>
    <w:next w:val="Norml"/>
    <w:link w:val="TJ2Char"/>
    <w:autoRedefine/>
    <w:uiPriority w:val="39"/>
    <w:qFormat/>
    <w:rsid w:val="00ED3119"/>
    <w:pPr>
      <w:keepLines/>
      <w:tabs>
        <w:tab w:val="left" w:pos="709"/>
        <w:tab w:val="right" w:leader="dot" w:pos="9910"/>
      </w:tabs>
      <w:spacing w:after="120" w:line="312" w:lineRule="auto"/>
      <w:jc w:val="both"/>
    </w:pPr>
    <w:rPr>
      <w:rFonts w:ascii="Verdana" w:eastAsia="Times New Roman" w:hAnsi="Verdana" w:cs="Times New Roman"/>
      <w:noProof/>
      <w:sz w:val="20"/>
      <w:szCs w:val="20"/>
      <w:lang w:eastAsia="hu-HU"/>
    </w:rPr>
  </w:style>
  <w:style w:type="paragraph" w:styleId="TJ1">
    <w:name w:val="toc 1"/>
    <w:basedOn w:val="Norml"/>
    <w:next w:val="Norml"/>
    <w:link w:val="TJ1Char"/>
    <w:autoRedefine/>
    <w:uiPriority w:val="39"/>
    <w:qFormat/>
    <w:rsid w:val="00ED3119"/>
    <w:pPr>
      <w:keepLines/>
      <w:tabs>
        <w:tab w:val="left" w:pos="709"/>
        <w:tab w:val="right" w:leader="dot" w:pos="9910"/>
      </w:tabs>
      <w:spacing w:after="120" w:line="312" w:lineRule="auto"/>
      <w:jc w:val="both"/>
    </w:pPr>
    <w:rPr>
      <w:rFonts w:ascii="Arial" w:eastAsia="Times New Roman" w:hAnsi="Arial" w:cs="Times New Roman"/>
      <w:b/>
      <w:caps/>
      <w:noProof/>
      <w:sz w:val="20"/>
      <w:szCs w:val="20"/>
      <w:lang w:eastAsia="hu-HU"/>
    </w:rPr>
  </w:style>
  <w:style w:type="table" w:styleId="Rcsostblzat">
    <w:name w:val="Table Grid"/>
    <w:basedOn w:val="Normltblzat"/>
    <w:rsid w:val="00ED311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ED3119"/>
  </w:style>
  <w:style w:type="paragraph" w:styleId="TJ3">
    <w:name w:val="toc 3"/>
    <w:basedOn w:val="Norml"/>
    <w:next w:val="Norml"/>
    <w:autoRedefine/>
    <w:uiPriority w:val="39"/>
    <w:qFormat/>
    <w:rsid w:val="00ED3119"/>
    <w:pPr>
      <w:keepLines/>
      <w:tabs>
        <w:tab w:val="left" w:pos="709"/>
        <w:tab w:val="right" w:leader="dot" w:pos="9910"/>
      </w:tabs>
      <w:spacing w:after="120" w:line="312" w:lineRule="auto"/>
      <w:jc w:val="both"/>
    </w:pPr>
    <w:rPr>
      <w:rFonts w:ascii="Verdana" w:eastAsia="Times New Roman" w:hAnsi="Verdana" w:cs="Times New Roman"/>
      <w:noProof/>
      <w:sz w:val="20"/>
      <w:szCs w:val="24"/>
      <w:lang w:eastAsia="hu-HU"/>
    </w:rPr>
  </w:style>
  <w:style w:type="numbering" w:customStyle="1" w:styleId="Aktulislista1">
    <w:name w:val="Aktuális lista1"/>
    <w:rsid w:val="00ED3119"/>
    <w:pPr>
      <w:numPr>
        <w:numId w:val="19"/>
      </w:numPr>
    </w:pPr>
  </w:style>
  <w:style w:type="paragraph" w:styleId="TJ4">
    <w:name w:val="toc 4"/>
    <w:basedOn w:val="Norml"/>
    <w:next w:val="Norml"/>
    <w:autoRedefine/>
    <w:uiPriority w:val="39"/>
    <w:rsid w:val="00ED3119"/>
    <w:pPr>
      <w:keepLines/>
      <w:spacing w:after="120" w:line="312" w:lineRule="auto"/>
      <w:ind w:left="720"/>
      <w:jc w:val="both"/>
    </w:pPr>
    <w:rPr>
      <w:rFonts w:ascii="Arial" w:eastAsia="Times New Roman" w:hAnsi="Arial" w:cs="Times New Roman"/>
      <w:sz w:val="20"/>
      <w:szCs w:val="24"/>
      <w:lang w:eastAsia="hu-HU"/>
    </w:rPr>
  </w:style>
  <w:style w:type="numbering" w:customStyle="1" w:styleId="Aktulislista2">
    <w:name w:val="Aktuális lista2"/>
    <w:rsid w:val="00ED3119"/>
    <w:pPr>
      <w:numPr>
        <w:numId w:val="20"/>
      </w:numPr>
    </w:pPr>
  </w:style>
  <w:style w:type="numbering" w:customStyle="1" w:styleId="Aktulislista3">
    <w:name w:val="Aktuális lista3"/>
    <w:rsid w:val="00ED3119"/>
    <w:pPr>
      <w:numPr>
        <w:numId w:val="21"/>
      </w:numPr>
    </w:pPr>
  </w:style>
  <w:style w:type="character" w:styleId="Helyrzszveg">
    <w:name w:val="Placeholder Text"/>
    <w:uiPriority w:val="99"/>
    <w:semiHidden/>
    <w:rsid w:val="00ED3119"/>
    <w:rPr>
      <w:color w:val="808080"/>
    </w:rPr>
  </w:style>
  <w:style w:type="paragraph" w:customStyle="1" w:styleId="Listaszerbekezds1">
    <w:name w:val="Listaszerű bekezdés1"/>
    <w:basedOn w:val="Norml"/>
    <w:rsid w:val="00ED3119"/>
    <w:pPr>
      <w:keepLines/>
      <w:spacing w:after="120" w:line="360" w:lineRule="auto"/>
      <w:ind w:left="720"/>
      <w:contextualSpacing/>
      <w:jc w:val="both"/>
    </w:pPr>
    <w:rPr>
      <w:rFonts w:ascii="Times New Roman" w:eastAsia="Times New Roman" w:hAnsi="Times New Roman" w:cs="Times New Roman"/>
      <w:sz w:val="24"/>
    </w:rPr>
  </w:style>
  <w:style w:type="paragraph" w:styleId="Tartalomjegyzkcmsora">
    <w:name w:val="TOC Heading"/>
    <w:basedOn w:val="NormlKzprezrt"/>
    <w:next w:val="Norml"/>
    <w:uiPriority w:val="39"/>
    <w:qFormat/>
    <w:rsid w:val="00ED3119"/>
    <w:rPr>
      <w:b/>
      <w:smallCaps/>
      <w:sz w:val="24"/>
      <w:szCs w:val="24"/>
    </w:rPr>
  </w:style>
  <w:style w:type="paragraph" w:customStyle="1" w:styleId="Tartalomjegyzkcmsora1">
    <w:name w:val="Tartalomjegyzék címsora1"/>
    <w:basedOn w:val="Cmsor1"/>
    <w:next w:val="Norml"/>
    <w:rsid w:val="00ED3119"/>
    <w:pPr>
      <w:pBdr>
        <w:bottom w:val="single" w:sz="12" w:space="1" w:color="365F91"/>
      </w:pBdr>
      <w:spacing w:after="80"/>
      <w:ind w:left="432" w:hanging="432"/>
      <w:jc w:val="both"/>
      <w:outlineLvl w:val="9"/>
    </w:pPr>
    <w:rPr>
      <w:rFonts w:ascii="Cambria" w:hAnsi="Cambria" w:cs="Times New Roman"/>
      <w:caps w:val="0"/>
      <w:color w:val="365F91"/>
      <w:kern w:val="0"/>
      <w:lang w:eastAsia="en-US"/>
    </w:rPr>
  </w:style>
  <w:style w:type="paragraph" w:styleId="Kpalrs">
    <w:name w:val="caption"/>
    <w:basedOn w:val="Norml"/>
    <w:next w:val="Norml"/>
    <w:rsid w:val="00ED3119"/>
    <w:pPr>
      <w:keepLines/>
      <w:spacing w:after="200" w:line="312" w:lineRule="auto"/>
      <w:jc w:val="center"/>
    </w:pPr>
    <w:rPr>
      <w:rFonts w:ascii="Arial" w:eastAsia="Times New Roman" w:hAnsi="Arial" w:cs="Times New Roman"/>
      <w:b/>
      <w:bCs/>
      <w:color w:val="000000"/>
      <w:sz w:val="18"/>
      <w:szCs w:val="18"/>
      <w:lang w:eastAsia="hu-HU"/>
    </w:rPr>
  </w:style>
  <w:style w:type="character" w:customStyle="1" w:styleId="NormlSorkizrtChar">
    <w:name w:val="Normál Sorkizárt Char"/>
    <w:link w:val="NormlSorkizrt"/>
    <w:rsid w:val="00ED3119"/>
    <w:rPr>
      <w:rFonts w:ascii="Times New Roman" w:eastAsia="Times New Roman" w:hAnsi="Times New Roman" w:cs="Times New Roman"/>
      <w:sz w:val="24"/>
      <w:szCs w:val="20"/>
      <w:lang w:val="x-none" w:eastAsia="x-none"/>
    </w:rPr>
  </w:style>
  <w:style w:type="paragraph" w:styleId="Vltozat">
    <w:name w:val="Revision"/>
    <w:hidden/>
    <w:rsid w:val="00ED3119"/>
    <w:pPr>
      <w:spacing w:after="0" w:line="240" w:lineRule="auto"/>
    </w:pPr>
    <w:rPr>
      <w:rFonts w:ascii="Calibri" w:eastAsia="Times New Roman" w:hAnsi="Calibri" w:cs="Times New Roman"/>
      <w:sz w:val="20"/>
      <w:szCs w:val="24"/>
      <w:lang w:eastAsia="hu-HU"/>
    </w:rPr>
  </w:style>
  <w:style w:type="paragraph" w:styleId="Lbjegyzetszveg">
    <w:name w:val="footnote text"/>
    <w:basedOn w:val="Norml"/>
    <w:link w:val="LbjegyzetszvegChar"/>
    <w:uiPriority w:val="99"/>
    <w:unhideWhenUsed/>
    <w:rsid w:val="00ED3119"/>
    <w:pPr>
      <w:keepLines/>
      <w:spacing w:after="120" w:line="312" w:lineRule="auto"/>
      <w:jc w:val="both"/>
    </w:pPr>
    <w:rPr>
      <w:rFonts w:ascii="Calibri" w:eastAsia="Times New Roman" w:hAnsi="Calibri" w:cs="Times New Roman"/>
      <w:sz w:val="20"/>
      <w:szCs w:val="20"/>
      <w:lang w:val="x-none" w:eastAsia="x-none"/>
    </w:rPr>
  </w:style>
  <w:style w:type="character" w:customStyle="1" w:styleId="LbjegyzetszvegChar">
    <w:name w:val="Lábjegyzetszöveg Char"/>
    <w:basedOn w:val="Bekezdsalapbettpusa"/>
    <w:link w:val="Lbjegyzetszveg"/>
    <w:uiPriority w:val="99"/>
    <w:rsid w:val="00ED3119"/>
    <w:rPr>
      <w:rFonts w:ascii="Calibri" w:eastAsia="Times New Roman" w:hAnsi="Calibri" w:cs="Times New Roman"/>
      <w:sz w:val="20"/>
      <w:szCs w:val="20"/>
      <w:lang w:val="x-none" w:eastAsia="x-none"/>
    </w:rPr>
  </w:style>
  <w:style w:type="character" w:styleId="Lbjegyzet-hivatkozs">
    <w:name w:val="footnote reference"/>
    <w:unhideWhenUsed/>
    <w:rsid w:val="00ED3119"/>
    <w:rPr>
      <w:vertAlign w:val="superscript"/>
    </w:rPr>
  </w:style>
  <w:style w:type="paragraph" w:customStyle="1" w:styleId="felsorols">
    <w:name w:val="felsorolás"/>
    <w:rsid w:val="00ED3119"/>
    <w:pPr>
      <w:numPr>
        <w:numId w:val="22"/>
      </w:numPr>
      <w:tabs>
        <w:tab w:val="clear" w:pos="0"/>
        <w:tab w:val="left" w:pos="709"/>
      </w:tabs>
      <w:spacing w:after="60" w:line="240" w:lineRule="auto"/>
      <w:ind w:left="709" w:hanging="425"/>
      <w:jc w:val="both"/>
    </w:pPr>
    <w:rPr>
      <w:rFonts w:ascii="Sentinel Book" w:eastAsia="Times New Roman" w:hAnsi="Sentinel Book" w:cs="Times New Roman"/>
      <w:szCs w:val="20"/>
      <w:lang w:eastAsia="hu-HU"/>
    </w:rPr>
  </w:style>
  <w:style w:type="paragraph" w:customStyle="1" w:styleId="Glosszrium">
    <w:name w:val="Glosszárium"/>
    <w:rsid w:val="00ED3119"/>
    <w:pPr>
      <w:spacing w:after="80" w:line="240" w:lineRule="auto"/>
      <w:ind w:left="851" w:hanging="851"/>
      <w:jc w:val="both"/>
    </w:pPr>
    <w:rPr>
      <w:rFonts w:ascii="Sentinel Book" w:eastAsia="Times New Roman" w:hAnsi="Sentinel Book" w:cs="Times New Roman"/>
      <w:szCs w:val="24"/>
      <w:lang w:eastAsia="hu-HU"/>
    </w:rPr>
  </w:style>
  <w:style w:type="paragraph" w:customStyle="1" w:styleId="brafelirat">
    <w:name w:val="ábrafelirat"/>
    <w:link w:val="brafeliratChar"/>
    <w:rsid w:val="00ED3119"/>
    <w:pPr>
      <w:spacing w:after="240" w:line="240" w:lineRule="auto"/>
      <w:jc w:val="center"/>
    </w:pPr>
    <w:rPr>
      <w:rFonts w:ascii="DINPro-Light" w:eastAsia="Times New Roman" w:hAnsi="DINPro-Light" w:cs="Times New Roman"/>
      <w:noProof/>
      <w:sz w:val="18"/>
      <w:szCs w:val="24"/>
      <w:lang w:eastAsia="hu-HU"/>
    </w:rPr>
  </w:style>
  <w:style w:type="character" w:customStyle="1" w:styleId="brafeliratChar">
    <w:name w:val="ábrafelirat Char"/>
    <w:link w:val="brafelirat"/>
    <w:rsid w:val="00ED3119"/>
    <w:rPr>
      <w:rFonts w:ascii="DINPro-Light" w:eastAsia="Times New Roman" w:hAnsi="DINPro-Light" w:cs="Times New Roman"/>
      <w:noProof/>
      <w:sz w:val="18"/>
      <w:szCs w:val="24"/>
      <w:lang w:eastAsia="hu-HU"/>
    </w:rPr>
  </w:style>
  <w:style w:type="paragraph" w:customStyle="1" w:styleId="Normlelssor">
    <w:name w:val="Normál_első sor"/>
    <w:rsid w:val="00ED3119"/>
    <w:pPr>
      <w:spacing w:after="120" w:line="240" w:lineRule="auto"/>
      <w:jc w:val="both"/>
    </w:pPr>
    <w:rPr>
      <w:rFonts w:ascii="Sentinel Book" w:eastAsia="Times New Roman" w:hAnsi="Sentinel Book" w:cs="Times New Roman"/>
      <w:szCs w:val="24"/>
      <w:lang w:eastAsia="hu-HU"/>
    </w:rPr>
  </w:style>
  <w:style w:type="paragraph" w:styleId="Felsorols0">
    <w:name w:val="List Bullet"/>
    <w:basedOn w:val="Listaszerbekezds1"/>
    <w:autoRedefine/>
    <w:rsid w:val="00ED3119"/>
    <w:pPr>
      <w:numPr>
        <w:numId w:val="29"/>
      </w:numPr>
      <w:shd w:val="clear" w:color="auto" w:fill="FFFFFF"/>
      <w:spacing w:after="0"/>
    </w:pPr>
    <w:rPr>
      <w:rFonts w:ascii="Verdana" w:hAnsi="Verdana"/>
      <w:sz w:val="20"/>
      <w:szCs w:val="24"/>
    </w:rPr>
  </w:style>
  <w:style w:type="character" w:customStyle="1" w:styleId="apple-converted-space">
    <w:name w:val="apple-converted-space"/>
    <w:rsid w:val="00ED3119"/>
  </w:style>
  <w:style w:type="paragraph" w:customStyle="1" w:styleId="Forrs">
    <w:name w:val="Forrás"/>
    <w:rsid w:val="00ED3119"/>
    <w:pPr>
      <w:spacing w:after="240" w:line="240" w:lineRule="auto"/>
      <w:jc w:val="right"/>
    </w:pPr>
    <w:rPr>
      <w:rFonts w:ascii="Sentinel Book" w:eastAsia="Times New Roman" w:hAnsi="Sentinel Book" w:cs="Times New Roman"/>
      <w:sz w:val="20"/>
      <w:szCs w:val="20"/>
      <w:lang w:eastAsia="hu-HU"/>
    </w:rPr>
  </w:style>
  <w:style w:type="paragraph" w:customStyle="1" w:styleId="braalrs2">
    <w:name w:val="ábraalírás_2"/>
    <w:rsid w:val="00ED3119"/>
    <w:pPr>
      <w:keepNext/>
      <w:spacing w:before="240" w:after="120" w:line="240" w:lineRule="auto"/>
      <w:jc w:val="center"/>
    </w:pPr>
    <w:rPr>
      <w:rFonts w:ascii="DINPro-Light" w:eastAsia="Calibri" w:hAnsi="DINPro-Light" w:cs="Times New Roman"/>
      <w:bCs/>
      <w:i/>
      <w:sz w:val="20"/>
      <w:szCs w:val="20"/>
    </w:rPr>
  </w:style>
  <w:style w:type="paragraph" w:customStyle="1" w:styleId="yiv1862967373msolistparagraph">
    <w:name w:val="yiv1862967373msolistparagraph"/>
    <w:basedOn w:val="Norml"/>
    <w:rsid w:val="00ED3119"/>
    <w:pPr>
      <w:keepLines/>
      <w:spacing w:before="100" w:beforeAutospacing="1" w:after="100" w:afterAutospacing="1" w:line="312" w:lineRule="auto"/>
      <w:jc w:val="both"/>
    </w:pPr>
    <w:rPr>
      <w:rFonts w:ascii="Sentinel Book" w:eastAsia="Times New Roman" w:hAnsi="Sentinel Book" w:cs="Times New Roman"/>
      <w:sz w:val="24"/>
      <w:szCs w:val="24"/>
      <w:lang w:eastAsia="hu-HU"/>
    </w:rPr>
  </w:style>
  <w:style w:type="paragraph" w:customStyle="1" w:styleId="Irodalom">
    <w:name w:val="Irodalom"/>
    <w:rsid w:val="00ED3119"/>
    <w:pPr>
      <w:suppressAutoHyphens/>
      <w:spacing w:after="60" w:line="240" w:lineRule="auto"/>
      <w:ind w:left="567" w:hanging="567"/>
      <w:jc w:val="both"/>
    </w:pPr>
    <w:rPr>
      <w:rFonts w:ascii="Sentinel Book" w:eastAsia="Times New Roman" w:hAnsi="Sentinel Book" w:cs="Times New Roman"/>
      <w:sz w:val="20"/>
      <w:szCs w:val="20"/>
      <w:lang w:eastAsia="hu-HU"/>
    </w:rPr>
  </w:style>
  <w:style w:type="paragraph" w:customStyle="1" w:styleId="a">
    <w:rsid w:val="00ED3119"/>
  </w:style>
  <w:style w:type="character" w:customStyle="1" w:styleId="std">
    <w:name w:val="std"/>
    <w:rsid w:val="00ED3119"/>
  </w:style>
  <w:style w:type="paragraph" w:customStyle="1" w:styleId="felsorols20">
    <w:name w:val="felsorolás 2"/>
    <w:rsid w:val="00ED3119"/>
    <w:pPr>
      <w:numPr>
        <w:numId w:val="23"/>
      </w:numPr>
      <w:spacing w:after="60" w:line="240" w:lineRule="auto"/>
      <w:jc w:val="both"/>
    </w:pPr>
    <w:rPr>
      <w:rFonts w:ascii="Sentinel Book" w:eastAsia="Times New Roman" w:hAnsi="Sentinel Book" w:cs="Times New Roman"/>
      <w:szCs w:val="20"/>
      <w:lang w:eastAsia="hu-HU"/>
    </w:rPr>
  </w:style>
  <w:style w:type="paragraph" w:styleId="TJ5">
    <w:name w:val="toc 5"/>
    <w:basedOn w:val="Norml"/>
    <w:next w:val="Norml"/>
    <w:autoRedefine/>
    <w:uiPriority w:val="39"/>
    <w:rsid w:val="00ED3119"/>
    <w:pPr>
      <w:keepLines/>
      <w:autoSpaceDE w:val="0"/>
      <w:autoSpaceDN w:val="0"/>
      <w:adjustRightInd w:val="0"/>
      <w:spacing w:after="120" w:line="312" w:lineRule="auto"/>
      <w:ind w:left="960"/>
      <w:jc w:val="both"/>
    </w:pPr>
    <w:rPr>
      <w:rFonts w:ascii="Sentinel Book" w:eastAsia="Times New Roman" w:hAnsi="Sentinel Book" w:cs="Times New Roman"/>
      <w:lang w:eastAsia="hu-HU"/>
    </w:rPr>
  </w:style>
  <w:style w:type="paragraph" w:styleId="TJ6">
    <w:name w:val="toc 6"/>
    <w:basedOn w:val="Norml"/>
    <w:next w:val="Norml"/>
    <w:autoRedefine/>
    <w:uiPriority w:val="39"/>
    <w:rsid w:val="00ED3119"/>
    <w:pPr>
      <w:keepLines/>
      <w:autoSpaceDE w:val="0"/>
      <w:autoSpaceDN w:val="0"/>
      <w:adjustRightInd w:val="0"/>
      <w:spacing w:after="120" w:line="312" w:lineRule="auto"/>
      <w:ind w:left="1200"/>
      <w:jc w:val="both"/>
    </w:pPr>
    <w:rPr>
      <w:rFonts w:ascii="Sentinel Book" w:eastAsia="Times New Roman" w:hAnsi="Sentinel Book" w:cs="Times New Roman"/>
      <w:lang w:eastAsia="hu-HU"/>
    </w:rPr>
  </w:style>
  <w:style w:type="paragraph" w:styleId="TJ7">
    <w:name w:val="toc 7"/>
    <w:basedOn w:val="Norml"/>
    <w:next w:val="Norml"/>
    <w:autoRedefine/>
    <w:uiPriority w:val="39"/>
    <w:rsid w:val="00ED3119"/>
    <w:pPr>
      <w:keepLines/>
      <w:autoSpaceDE w:val="0"/>
      <w:autoSpaceDN w:val="0"/>
      <w:adjustRightInd w:val="0"/>
      <w:spacing w:after="120" w:line="312" w:lineRule="auto"/>
      <w:ind w:left="1440"/>
      <w:jc w:val="both"/>
    </w:pPr>
    <w:rPr>
      <w:rFonts w:ascii="Sentinel Book" w:eastAsia="Times New Roman" w:hAnsi="Sentinel Book" w:cs="Times New Roman"/>
      <w:lang w:eastAsia="hu-HU"/>
    </w:rPr>
  </w:style>
  <w:style w:type="paragraph" w:styleId="TJ8">
    <w:name w:val="toc 8"/>
    <w:basedOn w:val="Norml"/>
    <w:next w:val="Norml"/>
    <w:autoRedefine/>
    <w:uiPriority w:val="39"/>
    <w:rsid w:val="00ED3119"/>
    <w:pPr>
      <w:keepLines/>
      <w:autoSpaceDE w:val="0"/>
      <w:autoSpaceDN w:val="0"/>
      <w:adjustRightInd w:val="0"/>
      <w:spacing w:after="120" w:line="312" w:lineRule="auto"/>
      <w:ind w:left="1680"/>
      <w:jc w:val="both"/>
    </w:pPr>
    <w:rPr>
      <w:rFonts w:ascii="Sentinel Book" w:eastAsia="Times New Roman" w:hAnsi="Sentinel Book" w:cs="Times New Roman"/>
      <w:lang w:eastAsia="hu-HU"/>
    </w:rPr>
  </w:style>
  <w:style w:type="paragraph" w:customStyle="1" w:styleId="idzetek">
    <w:name w:val="idézetek"/>
    <w:next w:val="Norml"/>
    <w:rsid w:val="00ED3119"/>
    <w:pPr>
      <w:spacing w:after="0" w:line="240" w:lineRule="auto"/>
      <w:ind w:left="2835"/>
    </w:pPr>
    <w:rPr>
      <w:rFonts w:ascii="Times New Roman" w:eastAsia="Times New Roman" w:hAnsi="Times New Roman" w:cs="Times New Roman"/>
      <w:i/>
      <w:iCs/>
      <w:lang w:eastAsia="hu-HU"/>
    </w:rPr>
  </w:style>
  <w:style w:type="paragraph" w:styleId="Csakszveg">
    <w:name w:val="Plain Text"/>
    <w:basedOn w:val="Norml"/>
    <w:link w:val="CsakszvegChar"/>
    <w:rsid w:val="00ED3119"/>
    <w:pPr>
      <w:keepLines/>
      <w:spacing w:after="120" w:line="312" w:lineRule="auto"/>
      <w:jc w:val="both"/>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ED3119"/>
    <w:rPr>
      <w:rFonts w:ascii="Courier New" w:eastAsia="Times New Roman" w:hAnsi="Courier New" w:cs="Times New Roman"/>
      <w:sz w:val="20"/>
      <w:szCs w:val="20"/>
      <w:lang w:val="x-none" w:eastAsia="x-none"/>
    </w:rPr>
  </w:style>
  <w:style w:type="paragraph" w:styleId="Dtum">
    <w:name w:val="Date"/>
    <w:next w:val="Norml"/>
    <w:link w:val="DtumChar"/>
    <w:rsid w:val="00ED3119"/>
    <w:pPr>
      <w:spacing w:after="0" w:line="240" w:lineRule="auto"/>
      <w:jc w:val="center"/>
    </w:pPr>
    <w:rPr>
      <w:rFonts w:ascii="Times New Roman" w:eastAsia="Times New Roman" w:hAnsi="Times New Roman" w:cs="Times New Roman"/>
      <w:b/>
      <w:szCs w:val="24"/>
      <w:lang w:eastAsia="hu-HU"/>
    </w:rPr>
  </w:style>
  <w:style w:type="character" w:customStyle="1" w:styleId="DtumChar">
    <w:name w:val="Dátum Char"/>
    <w:basedOn w:val="Bekezdsalapbettpusa"/>
    <w:link w:val="Dtum"/>
    <w:rsid w:val="00ED3119"/>
    <w:rPr>
      <w:rFonts w:ascii="Times New Roman" w:eastAsia="Times New Roman" w:hAnsi="Times New Roman" w:cs="Times New Roman"/>
      <w:b/>
      <w:szCs w:val="24"/>
      <w:lang w:eastAsia="hu-HU"/>
    </w:rPr>
  </w:style>
  <w:style w:type="paragraph" w:customStyle="1" w:styleId="brahely">
    <w:name w:val="ábrahely"/>
    <w:rsid w:val="00ED3119"/>
    <w:pPr>
      <w:spacing w:before="240" w:after="240" w:line="240" w:lineRule="auto"/>
      <w:jc w:val="center"/>
    </w:pPr>
    <w:rPr>
      <w:rFonts w:ascii="Times New Roman" w:eastAsia="Times New Roman" w:hAnsi="Times New Roman" w:cs="Times New Roman"/>
      <w:szCs w:val="20"/>
      <w:lang w:eastAsia="hu-HU"/>
    </w:rPr>
  </w:style>
  <w:style w:type="paragraph" w:styleId="Vgjegyzetszvege">
    <w:name w:val="endnote text"/>
    <w:basedOn w:val="Norml"/>
    <w:link w:val="VgjegyzetszvegeChar"/>
    <w:rsid w:val="00ED3119"/>
    <w:pPr>
      <w:keepLines/>
      <w:autoSpaceDE w:val="0"/>
      <w:autoSpaceDN w:val="0"/>
      <w:adjustRightInd w:val="0"/>
      <w:spacing w:after="120" w:line="312" w:lineRule="auto"/>
      <w:jc w:val="both"/>
    </w:pPr>
    <w:rPr>
      <w:rFonts w:ascii="Sentinel Book" w:eastAsia="Times New Roman" w:hAnsi="Sentinel Book" w:cs="Times New Roman"/>
      <w:sz w:val="20"/>
      <w:szCs w:val="20"/>
      <w:lang w:val="x-none" w:eastAsia="x-none"/>
    </w:rPr>
  </w:style>
  <w:style w:type="character" w:customStyle="1" w:styleId="VgjegyzetszvegeChar">
    <w:name w:val="Végjegyzet szövege Char"/>
    <w:basedOn w:val="Bekezdsalapbettpusa"/>
    <w:link w:val="Vgjegyzetszvege"/>
    <w:rsid w:val="00ED3119"/>
    <w:rPr>
      <w:rFonts w:ascii="Sentinel Book" w:eastAsia="Times New Roman" w:hAnsi="Sentinel Book" w:cs="Times New Roman"/>
      <w:sz w:val="20"/>
      <w:szCs w:val="20"/>
      <w:lang w:val="x-none" w:eastAsia="x-none"/>
    </w:rPr>
  </w:style>
  <w:style w:type="paragraph" w:customStyle="1" w:styleId="Nv1">
    <w:name w:val="Név_1"/>
    <w:rsid w:val="00ED3119"/>
    <w:pPr>
      <w:spacing w:before="2280" w:after="0" w:line="240" w:lineRule="auto"/>
      <w:jc w:val="center"/>
    </w:pPr>
    <w:rPr>
      <w:rFonts w:ascii="DINPro-Bold" w:eastAsia="Times New Roman" w:hAnsi="DINPro-Bold" w:cs="Times New Roman"/>
      <w:b/>
      <w:bCs/>
      <w:sz w:val="32"/>
      <w:szCs w:val="28"/>
      <w:lang w:eastAsia="hu-HU"/>
    </w:rPr>
  </w:style>
  <w:style w:type="character" w:styleId="Vgjegyzet-hivatkozs">
    <w:name w:val="endnote reference"/>
    <w:rsid w:val="00ED3119"/>
    <w:rPr>
      <w:vertAlign w:val="superscript"/>
    </w:rPr>
  </w:style>
  <w:style w:type="paragraph" w:styleId="TJ9">
    <w:name w:val="toc 9"/>
    <w:basedOn w:val="Norml"/>
    <w:next w:val="Norml"/>
    <w:autoRedefine/>
    <w:uiPriority w:val="39"/>
    <w:rsid w:val="00ED3119"/>
    <w:pPr>
      <w:keepLines/>
      <w:spacing w:after="120" w:line="312" w:lineRule="auto"/>
      <w:ind w:left="1680"/>
      <w:jc w:val="both"/>
    </w:pPr>
    <w:rPr>
      <w:rFonts w:ascii="Calibri" w:eastAsia="Times New Roman" w:hAnsi="Calibri" w:cs="Calibri"/>
      <w:sz w:val="20"/>
      <w:szCs w:val="20"/>
      <w:lang w:eastAsia="hu-HU"/>
    </w:rPr>
  </w:style>
  <w:style w:type="paragraph" w:customStyle="1" w:styleId="Norml3">
    <w:name w:val="Normál_3"/>
    <w:rsid w:val="00ED3119"/>
    <w:pPr>
      <w:spacing w:after="120" w:line="240" w:lineRule="auto"/>
      <w:ind w:left="568" w:hanging="284"/>
      <w:jc w:val="both"/>
    </w:pPr>
    <w:rPr>
      <w:rFonts w:ascii="Sentinel Book" w:eastAsia="Times New Roman" w:hAnsi="Sentinel Book" w:cs="Times New Roman"/>
      <w:szCs w:val="24"/>
      <w:lang w:eastAsia="hu-HU"/>
    </w:rPr>
  </w:style>
  <w:style w:type="paragraph" w:customStyle="1" w:styleId="norml2">
    <w:name w:val="normál_2"/>
    <w:rsid w:val="00ED3119"/>
    <w:pPr>
      <w:spacing w:after="120" w:line="240" w:lineRule="auto"/>
      <w:ind w:left="709"/>
    </w:pPr>
    <w:rPr>
      <w:rFonts w:ascii="Sentinel Book" w:eastAsia="Times New Roman" w:hAnsi="Sentinel Book" w:cs="TimesNewRomanPSMT"/>
      <w:sz w:val="20"/>
      <w:szCs w:val="23"/>
      <w:lang w:eastAsia="hu-HU"/>
    </w:rPr>
  </w:style>
  <w:style w:type="paragraph" w:customStyle="1" w:styleId="Cim1">
    <w:name w:val="Cim_1"/>
    <w:rsid w:val="00ED3119"/>
    <w:pPr>
      <w:spacing w:before="240" w:after="120" w:line="240" w:lineRule="auto"/>
      <w:jc w:val="center"/>
    </w:pPr>
    <w:rPr>
      <w:rFonts w:ascii="DINPro-Medium" w:eastAsia="Times New Roman" w:hAnsi="DINPro-Medium" w:cs="Times New Roman"/>
      <w:caps/>
      <w:spacing w:val="2"/>
      <w:sz w:val="32"/>
      <w:szCs w:val="24"/>
      <w:lang w:eastAsia="hu-HU"/>
    </w:rPr>
  </w:style>
  <w:style w:type="paragraph" w:customStyle="1" w:styleId="felsorols30">
    <w:name w:val="felsorolás 3"/>
    <w:rsid w:val="00ED3119"/>
    <w:pPr>
      <w:numPr>
        <w:numId w:val="24"/>
      </w:numPr>
      <w:spacing w:after="120" w:line="240" w:lineRule="auto"/>
      <w:ind w:left="1134" w:hanging="425"/>
    </w:pPr>
    <w:rPr>
      <w:rFonts w:ascii="Sentinel Book" w:eastAsia="Times New Roman" w:hAnsi="Sentinel Book" w:cs="Times New Roman"/>
      <w:sz w:val="20"/>
      <w:szCs w:val="20"/>
      <w:lang w:eastAsia="hu-HU"/>
    </w:rPr>
  </w:style>
  <w:style w:type="character" w:styleId="HTML-idzet">
    <w:name w:val="HTML Cite"/>
    <w:uiPriority w:val="99"/>
    <w:unhideWhenUsed/>
    <w:rsid w:val="00ED3119"/>
    <w:rPr>
      <w:i/>
      <w:iCs/>
    </w:rPr>
  </w:style>
  <w:style w:type="paragraph" w:customStyle="1" w:styleId="Trgymutat">
    <w:name w:val="Tárgymutató"/>
    <w:basedOn w:val="Norml"/>
    <w:rsid w:val="00ED3119"/>
    <w:pPr>
      <w:keepLines/>
      <w:widowControl w:val="0"/>
      <w:suppressLineNumbers/>
      <w:suppressAutoHyphens/>
      <w:spacing w:after="120" w:line="312" w:lineRule="auto"/>
      <w:jc w:val="both"/>
    </w:pPr>
    <w:rPr>
      <w:rFonts w:ascii="Sentinel Book" w:eastAsia="Andale Sans UI" w:hAnsi="Sentinel Book" w:cs="Tahoma"/>
      <w:kern w:val="1"/>
      <w:sz w:val="24"/>
      <w:szCs w:val="24"/>
      <w:lang w:eastAsia="zh-CN"/>
    </w:rPr>
  </w:style>
  <w:style w:type="paragraph" w:styleId="Dokumentumtrkp">
    <w:name w:val="Document Map"/>
    <w:basedOn w:val="Norml"/>
    <w:link w:val="DokumentumtrkpChar"/>
    <w:uiPriority w:val="99"/>
    <w:unhideWhenUsed/>
    <w:rsid w:val="00ED3119"/>
    <w:pPr>
      <w:keepLines/>
      <w:spacing w:after="120" w:line="312" w:lineRule="auto"/>
      <w:jc w:val="both"/>
    </w:pPr>
    <w:rPr>
      <w:rFonts w:ascii="Tahoma" w:eastAsia="Times New Roman" w:hAnsi="Tahoma" w:cs="Times New Roman"/>
      <w:sz w:val="16"/>
      <w:szCs w:val="16"/>
      <w:lang w:val="x-none" w:eastAsia="x-none"/>
    </w:rPr>
  </w:style>
  <w:style w:type="character" w:customStyle="1" w:styleId="DokumentumtrkpChar">
    <w:name w:val="Dokumentumtérkép Char"/>
    <w:basedOn w:val="Bekezdsalapbettpusa"/>
    <w:link w:val="Dokumentumtrkp"/>
    <w:uiPriority w:val="99"/>
    <w:rsid w:val="00ED3119"/>
    <w:rPr>
      <w:rFonts w:ascii="Tahoma" w:eastAsia="Times New Roman" w:hAnsi="Tahoma" w:cs="Times New Roman"/>
      <w:sz w:val="16"/>
      <w:szCs w:val="16"/>
      <w:lang w:val="x-none" w:eastAsia="x-none"/>
    </w:rPr>
  </w:style>
  <w:style w:type="paragraph" w:customStyle="1" w:styleId="Felsorols10-es">
    <w:name w:val="Felsorolás_10-es"/>
    <w:rsid w:val="00ED3119"/>
    <w:pPr>
      <w:numPr>
        <w:numId w:val="25"/>
      </w:numPr>
      <w:tabs>
        <w:tab w:val="left" w:pos="851"/>
      </w:tabs>
      <w:spacing w:after="0" w:line="240" w:lineRule="auto"/>
      <w:ind w:left="850" w:hanging="425"/>
      <w:jc w:val="both"/>
    </w:pPr>
    <w:rPr>
      <w:rFonts w:ascii="Sentinel Book" w:eastAsia="Times New Roman" w:hAnsi="Sentinel Book" w:cs="Times New Roman"/>
      <w:sz w:val="20"/>
      <w:szCs w:val="20"/>
      <w:lang w:eastAsia="hu-HU"/>
    </w:rPr>
  </w:style>
  <w:style w:type="paragraph" w:customStyle="1" w:styleId="Felsorols210-es">
    <w:name w:val="Felsorolás_2_10-es"/>
    <w:rsid w:val="00ED3119"/>
    <w:pPr>
      <w:numPr>
        <w:numId w:val="26"/>
      </w:numPr>
      <w:tabs>
        <w:tab w:val="left" w:pos="1134"/>
      </w:tabs>
      <w:spacing w:after="0" w:line="240" w:lineRule="auto"/>
      <w:jc w:val="both"/>
    </w:pPr>
    <w:rPr>
      <w:rFonts w:ascii="Sentinel Book" w:eastAsia="Times New Roman" w:hAnsi="Sentinel Book" w:cs="Times New Roman"/>
      <w:sz w:val="20"/>
      <w:szCs w:val="20"/>
      <w:lang w:eastAsia="hu-HU"/>
    </w:rPr>
  </w:style>
  <w:style w:type="paragraph" w:customStyle="1" w:styleId="Javaslat">
    <w:name w:val="Javaslat"/>
    <w:rsid w:val="00ED3119"/>
    <w:pPr>
      <w:shd w:val="clear" w:color="auto" w:fill="DAEEF3"/>
      <w:spacing w:before="120" w:after="120" w:line="240" w:lineRule="auto"/>
      <w:ind w:left="1134"/>
      <w:jc w:val="both"/>
    </w:pPr>
    <w:rPr>
      <w:rFonts w:ascii="Times New Roman" w:eastAsia="Times New Roman" w:hAnsi="Times New Roman" w:cs="Times New Roman"/>
      <w:i/>
      <w:szCs w:val="24"/>
      <w:lang w:eastAsia="hu-HU"/>
    </w:rPr>
  </w:style>
  <w:style w:type="paragraph" w:customStyle="1" w:styleId="idzet">
    <w:name w:val="idézet"/>
    <w:rsid w:val="00ED3119"/>
    <w:pPr>
      <w:spacing w:before="160" w:line="240" w:lineRule="auto"/>
      <w:ind w:left="851" w:right="425"/>
      <w:jc w:val="both"/>
    </w:pPr>
    <w:rPr>
      <w:rFonts w:ascii="Times New Roman" w:eastAsia="Times New Roman" w:hAnsi="Times New Roman" w:cs="Times New Roman"/>
      <w:sz w:val="20"/>
      <w:szCs w:val="24"/>
      <w:lang w:val="en-US" w:eastAsia="hu-HU"/>
    </w:rPr>
  </w:style>
  <w:style w:type="paragraph" w:customStyle="1" w:styleId="idzeteltt">
    <w:name w:val="idézet előtt"/>
    <w:basedOn w:val="idzet"/>
    <w:rsid w:val="00ED3119"/>
    <w:pPr>
      <w:spacing w:after="0"/>
    </w:pPr>
  </w:style>
  <w:style w:type="paragraph" w:customStyle="1" w:styleId="idzetutn">
    <w:name w:val="idézet után"/>
    <w:basedOn w:val="idzet"/>
    <w:rsid w:val="00ED3119"/>
    <w:pPr>
      <w:spacing w:before="0"/>
    </w:pPr>
  </w:style>
  <w:style w:type="paragraph" w:customStyle="1" w:styleId="Idzet1">
    <w:name w:val="Idézet1"/>
    <w:basedOn w:val="Norml"/>
    <w:rsid w:val="00ED3119"/>
    <w:pPr>
      <w:keepLines/>
      <w:autoSpaceDE w:val="0"/>
      <w:autoSpaceDN w:val="0"/>
      <w:adjustRightInd w:val="0"/>
      <w:spacing w:after="120" w:line="240" w:lineRule="exact"/>
      <w:ind w:left="540" w:right="556"/>
      <w:jc w:val="both"/>
    </w:pPr>
    <w:rPr>
      <w:rFonts w:ascii="Sentinel Book" w:eastAsia="Times New Roman" w:hAnsi="Sentinel Book" w:cs="Times New Roman"/>
      <w:sz w:val="20"/>
      <w:szCs w:val="20"/>
      <w:lang w:eastAsia="hu-HU"/>
    </w:rPr>
  </w:style>
  <w:style w:type="paragraph" w:customStyle="1" w:styleId="idzet2">
    <w:name w:val="idézet2"/>
    <w:basedOn w:val="idzet"/>
    <w:rsid w:val="00ED3119"/>
    <w:pPr>
      <w:spacing w:before="0" w:after="0"/>
    </w:pPr>
  </w:style>
  <w:style w:type="paragraph" w:styleId="Trgymutat1">
    <w:name w:val="index 1"/>
    <w:basedOn w:val="Norml"/>
    <w:next w:val="Norml"/>
    <w:autoRedefine/>
    <w:rsid w:val="00ED3119"/>
    <w:pPr>
      <w:keepLines/>
      <w:widowControl w:val="0"/>
      <w:tabs>
        <w:tab w:val="left" w:leader="dot" w:pos="9000"/>
        <w:tab w:val="right" w:pos="9360"/>
      </w:tabs>
      <w:suppressAutoHyphens/>
      <w:autoSpaceDE w:val="0"/>
      <w:autoSpaceDN w:val="0"/>
      <w:adjustRightInd w:val="0"/>
      <w:spacing w:after="120" w:line="276" w:lineRule="auto"/>
      <w:ind w:left="1440" w:right="720" w:hanging="1440"/>
      <w:jc w:val="both"/>
    </w:pPr>
    <w:rPr>
      <w:rFonts w:ascii="Sentinel Book" w:eastAsia="Times New Roman" w:hAnsi="Sentinel Book" w:cs="Times New Roman"/>
      <w:snapToGrid w:val="0"/>
      <w:szCs w:val="20"/>
      <w:lang w:eastAsia="hu-HU"/>
    </w:rPr>
  </w:style>
  <w:style w:type="paragraph" w:styleId="Trgymutat2">
    <w:name w:val="index 2"/>
    <w:basedOn w:val="Norml"/>
    <w:next w:val="Norml"/>
    <w:autoRedefine/>
    <w:rsid w:val="00ED3119"/>
    <w:pPr>
      <w:keepLines/>
      <w:widowControl w:val="0"/>
      <w:tabs>
        <w:tab w:val="left" w:leader="dot" w:pos="9000"/>
        <w:tab w:val="right" w:pos="9360"/>
      </w:tabs>
      <w:suppressAutoHyphens/>
      <w:autoSpaceDE w:val="0"/>
      <w:autoSpaceDN w:val="0"/>
      <w:adjustRightInd w:val="0"/>
      <w:spacing w:after="120" w:line="276" w:lineRule="auto"/>
      <w:ind w:left="1440" w:right="720" w:hanging="720"/>
      <w:jc w:val="both"/>
    </w:pPr>
    <w:rPr>
      <w:rFonts w:ascii="Sentinel Book" w:eastAsia="Times New Roman" w:hAnsi="Sentinel Book" w:cs="Times New Roman"/>
      <w:snapToGrid w:val="0"/>
      <w:szCs w:val="20"/>
      <w:lang w:eastAsia="hu-HU"/>
    </w:rPr>
  </w:style>
  <w:style w:type="paragraph" w:styleId="Felsorols2">
    <w:name w:val="List Bullet 2"/>
    <w:basedOn w:val="Norml"/>
    <w:autoRedefine/>
    <w:rsid w:val="00ED3119"/>
    <w:pPr>
      <w:keepLines/>
      <w:numPr>
        <w:numId w:val="27"/>
      </w:numPr>
      <w:autoSpaceDE w:val="0"/>
      <w:autoSpaceDN w:val="0"/>
      <w:adjustRightInd w:val="0"/>
      <w:spacing w:after="120" w:line="312" w:lineRule="auto"/>
      <w:jc w:val="both"/>
    </w:pPr>
    <w:rPr>
      <w:rFonts w:ascii="Sentinel Book" w:eastAsia="Times New Roman" w:hAnsi="Sentinel Book" w:cs="Times New Roman"/>
      <w:szCs w:val="24"/>
      <w:lang w:eastAsia="hu-HU"/>
    </w:rPr>
  </w:style>
  <w:style w:type="paragraph" w:styleId="Nincstrkz">
    <w:name w:val="No Spacing"/>
    <w:link w:val="NincstrkzChar"/>
    <w:uiPriority w:val="1"/>
    <w:qFormat/>
    <w:rsid w:val="00ED3119"/>
    <w:pPr>
      <w:spacing w:after="0" w:line="240" w:lineRule="auto"/>
    </w:pPr>
    <w:rPr>
      <w:rFonts w:ascii="Calibri" w:eastAsia="Calibri" w:hAnsi="Calibri" w:cs="Times New Roman"/>
      <w:lang w:val="en-US"/>
    </w:rPr>
  </w:style>
  <w:style w:type="character" w:customStyle="1" w:styleId="NincstrkzChar">
    <w:name w:val="Nincs térköz Char"/>
    <w:link w:val="Nincstrkz"/>
    <w:uiPriority w:val="1"/>
    <w:rsid w:val="00ED3119"/>
    <w:rPr>
      <w:rFonts w:ascii="Calibri" w:eastAsia="Calibri" w:hAnsi="Calibri" w:cs="Times New Roman"/>
      <w:lang w:val="en-US"/>
    </w:rPr>
  </w:style>
  <w:style w:type="character" w:styleId="Kiemels">
    <w:name w:val="Emphasis"/>
    <w:rsid w:val="00ED3119"/>
    <w:rPr>
      <w:i/>
      <w:iCs/>
    </w:rPr>
  </w:style>
  <w:style w:type="paragraph" w:customStyle="1" w:styleId="braszm">
    <w:name w:val="ábraszám"/>
    <w:basedOn w:val="Norml"/>
    <w:link w:val="braszmChar"/>
    <w:rsid w:val="00ED3119"/>
    <w:pPr>
      <w:keepLines/>
      <w:spacing w:after="120" w:line="360" w:lineRule="auto"/>
      <w:jc w:val="both"/>
    </w:pPr>
    <w:rPr>
      <w:rFonts w:ascii="Times New Roman" w:eastAsia="Calibri" w:hAnsi="Times New Roman" w:cs="Times New Roman"/>
      <w:sz w:val="24"/>
      <w:szCs w:val="24"/>
      <w:lang w:val="x-none"/>
    </w:rPr>
  </w:style>
  <w:style w:type="character" w:customStyle="1" w:styleId="braszmChar">
    <w:name w:val="ábraszám Char"/>
    <w:link w:val="braszm"/>
    <w:rsid w:val="00ED3119"/>
    <w:rPr>
      <w:rFonts w:ascii="Times New Roman" w:eastAsia="Calibri" w:hAnsi="Times New Roman" w:cs="Times New Roman"/>
      <w:sz w:val="24"/>
      <w:szCs w:val="24"/>
      <w:lang w:val="x-none"/>
    </w:rPr>
  </w:style>
  <w:style w:type="paragraph" w:customStyle="1" w:styleId="javaslat0">
    <w:name w:val="javaslat"/>
    <w:basedOn w:val="Norml"/>
    <w:link w:val="javaslatChar"/>
    <w:rsid w:val="00ED3119"/>
    <w:pPr>
      <w:keepLines/>
      <w:spacing w:after="200" w:line="276" w:lineRule="auto"/>
      <w:ind w:left="1134"/>
      <w:jc w:val="both"/>
    </w:pPr>
    <w:rPr>
      <w:rFonts w:ascii="Times New Roman" w:eastAsia="Calibri" w:hAnsi="Times New Roman" w:cs="Times New Roman"/>
      <w:b/>
      <w:sz w:val="24"/>
      <w:szCs w:val="24"/>
      <w:lang w:val="x-none"/>
    </w:rPr>
  </w:style>
  <w:style w:type="character" w:customStyle="1" w:styleId="javaslatChar">
    <w:name w:val="javaslat Char"/>
    <w:link w:val="javaslat0"/>
    <w:rsid w:val="00ED3119"/>
    <w:rPr>
      <w:rFonts w:ascii="Times New Roman" w:eastAsia="Calibri" w:hAnsi="Times New Roman" w:cs="Times New Roman"/>
      <w:b/>
      <w:sz w:val="24"/>
      <w:szCs w:val="24"/>
      <w:lang w:val="x-none"/>
    </w:rPr>
  </w:style>
  <w:style w:type="paragraph" w:customStyle="1" w:styleId="fcm">
    <w:name w:val="főcím"/>
    <w:basedOn w:val="Norml"/>
    <w:link w:val="fcmChar"/>
    <w:rsid w:val="00ED3119"/>
    <w:pPr>
      <w:keepLines/>
      <w:spacing w:after="200" w:line="360" w:lineRule="auto"/>
      <w:jc w:val="center"/>
    </w:pPr>
    <w:rPr>
      <w:rFonts w:ascii="Times New Roman" w:eastAsia="Calibri" w:hAnsi="Times New Roman" w:cs="Times New Roman"/>
      <w:b/>
      <w:i/>
      <w:sz w:val="32"/>
      <w:szCs w:val="32"/>
      <w:lang w:val="x-none"/>
    </w:rPr>
  </w:style>
  <w:style w:type="character" w:customStyle="1" w:styleId="fcmChar">
    <w:name w:val="főcím Char"/>
    <w:link w:val="fcm"/>
    <w:rsid w:val="00ED3119"/>
    <w:rPr>
      <w:rFonts w:ascii="Times New Roman" w:eastAsia="Calibri" w:hAnsi="Times New Roman" w:cs="Times New Roman"/>
      <w:b/>
      <w:i/>
      <w:sz w:val="32"/>
      <w:szCs w:val="32"/>
      <w:lang w:val="x-none"/>
    </w:rPr>
  </w:style>
  <w:style w:type="character" w:customStyle="1" w:styleId="yshortcuts">
    <w:name w:val="yshortcuts"/>
    <w:basedOn w:val="Bekezdsalapbettpusa"/>
    <w:rsid w:val="00ED3119"/>
  </w:style>
  <w:style w:type="paragraph" w:customStyle="1" w:styleId="yiv1862967373msonormal">
    <w:name w:val="yiv1862967373msonormal"/>
    <w:basedOn w:val="Norml"/>
    <w:rsid w:val="00ED3119"/>
    <w:pPr>
      <w:keepLines/>
      <w:spacing w:before="100" w:beforeAutospacing="1" w:after="100" w:afterAutospacing="1" w:line="312" w:lineRule="auto"/>
      <w:jc w:val="both"/>
    </w:pPr>
    <w:rPr>
      <w:rFonts w:ascii="Sentinel Book" w:eastAsia="Times New Roman" w:hAnsi="Sentinel Book" w:cs="Times New Roman"/>
      <w:sz w:val="24"/>
      <w:szCs w:val="24"/>
      <w:lang w:eastAsia="hu-HU"/>
    </w:rPr>
  </w:style>
  <w:style w:type="paragraph" w:customStyle="1" w:styleId="upar1">
    <w:name w:val="upar1"/>
    <w:basedOn w:val="Norml"/>
    <w:uiPriority w:val="99"/>
    <w:rsid w:val="00ED3119"/>
    <w:pPr>
      <w:keepLines/>
      <w:tabs>
        <w:tab w:val="left" w:pos="720"/>
        <w:tab w:val="left" w:pos="1440"/>
      </w:tabs>
      <w:spacing w:before="240" w:after="120" w:line="312" w:lineRule="auto"/>
      <w:jc w:val="both"/>
    </w:pPr>
    <w:rPr>
      <w:rFonts w:ascii="Arial" w:eastAsia="Times New Roman" w:hAnsi="Arial" w:cs="Arial"/>
      <w:sz w:val="20"/>
      <w:szCs w:val="20"/>
      <w:lang w:val="en-US"/>
    </w:rPr>
  </w:style>
  <w:style w:type="paragraph" w:customStyle="1" w:styleId="CIM">
    <w:name w:val="CIM"/>
    <w:basedOn w:val="Norml"/>
    <w:link w:val="CIMChar"/>
    <w:rsid w:val="00ED3119"/>
    <w:pPr>
      <w:keepLines/>
      <w:spacing w:before="360" w:after="360" w:line="360" w:lineRule="auto"/>
      <w:jc w:val="center"/>
    </w:pPr>
    <w:rPr>
      <w:rFonts w:ascii="Arial" w:eastAsia="Times New Roman" w:hAnsi="Arial" w:cs="Times New Roman"/>
      <w:caps/>
      <w:sz w:val="36"/>
      <w:szCs w:val="36"/>
      <w:lang w:eastAsia="hu-HU"/>
    </w:rPr>
  </w:style>
  <w:style w:type="character" w:customStyle="1" w:styleId="ListaszerbekezdsChar">
    <w:name w:val="Listaszerű bekezdés Char"/>
    <w:link w:val="Listaszerbekezds"/>
    <w:rsid w:val="00ED3119"/>
  </w:style>
  <w:style w:type="paragraph" w:styleId="Szvegtrzsbehzssal">
    <w:name w:val="Body Text Indent"/>
    <w:basedOn w:val="Norml"/>
    <w:link w:val="SzvegtrzsbehzssalChar"/>
    <w:rsid w:val="00ED3119"/>
    <w:pPr>
      <w:keepLines/>
      <w:spacing w:after="120" w:line="312" w:lineRule="auto"/>
      <w:ind w:left="851" w:hanging="851"/>
      <w:jc w:val="both"/>
    </w:pPr>
    <w:rPr>
      <w:rFonts w:ascii="Times New Roman" w:eastAsia="Times New Roman" w:hAnsi="Times New Roman" w:cs="Times New Roman"/>
      <w:sz w:val="24"/>
      <w:szCs w:val="20"/>
      <w:lang w:val="x-none" w:eastAsia="x-none"/>
    </w:rPr>
  </w:style>
  <w:style w:type="character" w:customStyle="1" w:styleId="SzvegtrzsbehzssalChar">
    <w:name w:val="Szövegtörzs behúzással Char"/>
    <w:basedOn w:val="Bekezdsalapbettpusa"/>
    <w:link w:val="Szvegtrzsbehzssal"/>
    <w:rsid w:val="00ED3119"/>
    <w:rPr>
      <w:rFonts w:ascii="Times New Roman" w:eastAsia="Times New Roman" w:hAnsi="Times New Roman" w:cs="Times New Roman"/>
      <w:sz w:val="24"/>
      <w:szCs w:val="20"/>
      <w:lang w:val="x-none" w:eastAsia="x-none"/>
    </w:rPr>
  </w:style>
  <w:style w:type="character" w:styleId="Mrltotthiperhivatkozs">
    <w:name w:val="FollowedHyperlink"/>
    <w:unhideWhenUsed/>
    <w:rsid w:val="00ED3119"/>
    <w:rPr>
      <w:color w:val="800080"/>
      <w:u w:val="single"/>
    </w:rPr>
  </w:style>
  <w:style w:type="paragraph" w:customStyle="1" w:styleId="References">
    <w:name w:val="References"/>
    <w:basedOn w:val="Norml"/>
    <w:rsid w:val="00ED3119"/>
    <w:pPr>
      <w:keepLines/>
      <w:spacing w:after="120" w:line="360" w:lineRule="auto"/>
      <w:ind w:left="567" w:hanging="567"/>
      <w:jc w:val="both"/>
    </w:pPr>
    <w:rPr>
      <w:rFonts w:ascii="Sentinel Book" w:eastAsia="Times New Roman" w:hAnsi="Sentinel Book" w:cs="Times New Roman"/>
      <w:sz w:val="24"/>
      <w:szCs w:val="24"/>
      <w:lang w:val="en-US"/>
    </w:rPr>
  </w:style>
  <w:style w:type="character" w:customStyle="1" w:styleId="longtext">
    <w:name w:val="long_text"/>
    <w:rsid w:val="00ED3119"/>
  </w:style>
  <w:style w:type="character" w:customStyle="1" w:styleId="hps">
    <w:name w:val="hps"/>
    <w:rsid w:val="00ED3119"/>
  </w:style>
  <w:style w:type="paragraph" w:customStyle="1" w:styleId="intro">
    <w:name w:val="intro"/>
    <w:basedOn w:val="Norml"/>
    <w:rsid w:val="00ED3119"/>
    <w:pPr>
      <w:keepLines/>
      <w:spacing w:before="100" w:beforeAutospacing="1" w:after="100" w:afterAutospacing="1" w:line="312" w:lineRule="auto"/>
      <w:jc w:val="both"/>
    </w:pPr>
    <w:rPr>
      <w:rFonts w:ascii="Sentinel Book" w:eastAsia="Times New Roman" w:hAnsi="Sentinel Book" w:cs="Times New Roman"/>
      <w:sz w:val="24"/>
      <w:szCs w:val="24"/>
      <w:lang w:eastAsia="hu-HU"/>
    </w:rPr>
  </w:style>
  <w:style w:type="character" w:customStyle="1" w:styleId="image">
    <w:name w:val="image"/>
    <w:rsid w:val="00ED3119"/>
  </w:style>
  <w:style w:type="character" w:customStyle="1" w:styleId="right">
    <w:name w:val="right"/>
    <w:rsid w:val="00ED3119"/>
  </w:style>
  <w:style w:type="character" w:customStyle="1" w:styleId="shorttext">
    <w:name w:val="short_text"/>
    <w:rsid w:val="00ED3119"/>
  </w:style>
  <w:style w:type="character" w:customStyle="1" w:styleId="WW8Num3z0">
    <w:name w:val="WW8Num3z0"/>
    <w:rsid w:val="00ED3119"/>
    <w:rPr>
      <w:rFonts w:ascii="Symbol" w:hAnsi="Symbol" w:cs="Symbol"/>
    </w:rPr>
  </w:style>
  <w:style w:type="character" w:customStyle="1" w:styleId="WW8Num4z0">
    <w:name w:val="WW8Num4z0"/>
    <w:rsid w:val="00ED3119"/>
    <w:rPr>
      <w:rFonts w:ascii="Symbol" w:hAnsi="Symbol" w:cs="Symbol"/>
    </w:rPr>
  </w:style>
  <w:style w:type="character" w:customStyle="1" w:styleId="WW8Num5z0">
    <w:name w:val="WW8Num5z0"/>
    <w:rsid w:val="00ED3119"/>
    <w:rPr>
      <w:rFonts w:ascii="Symbol" w:hAnsi="Symbol" w:cs="Symbol"/>
    </w:rPr>
  </w:style>
  <w:style w:type="character" w:customStyle="1" w:styleId="WW8Num6z0">
    <w:name w:val="WW8Num6z0"/>
    <w:rsid w:val="00ED3119"/>
    <w:rPr>
      <w:rFonts w:ascii="Symbol" w:hAnsi="Symbol" w:cs="Symbol"/>
    </w:rPr>
  </w:style>
  <w:style w:type="character" w:customStyle="1" w:styleId="WW8Num7z0">
    <w:name w:val="WW8Num7z0"/>
    <w:rsid w:val="00ED3119"/>
    <w:rPr>
      <w:rFonts w:ascii="Symbol" w:hAnsi="Symbol" w:cs="Symbol"/>
    </w:rPr>
  </w:style>
  <w:style w:type="character" w:customStyle="1" w:styleId="WW8Num9z0">
    <w:name w:val="WW8Num9z0"/>
    <w:rsid w:val="00ED3119"/>
    <w:rPr>
      <w:rFonts w:ascii="Symbol" w:hAnsi="Symbol" w:cs="Symbol"/>
    </w:rPr>
  </w:style>
  <w:style w:type="character" w:customStyle="1" w:styleId="WW8Num10z0">
    <w:name w:val="WW8Num10z0"/>
    <w:rsid w:val="00ED3119"/>
    <w:rPr>
      <w:rFonts w:ascii="Symbol" w:hAnsi="Symbol" w:cs="Symbol"/>
    </w:rPr>
  </w:style>
  <w:style w:type="character" w:customStyle="1" w:styleId="WW8Num14z0">
    <w:name w:val="WW8Num14z0"/>
    <w:rsid w:val="00ED3119"/>
    <w:rPr>
      <w:rFonts w:ascii="Times New Roman" w:eastAsia="Times New Roman" w:hAnsi="Times New Roman" w:cs="Times New Roman"/>
    </w:rPr>
  </w:style>
  <w:style w:type="character" w:customStyle="1" w:styleId="WW8Num15z0">
    <w:name w:val="WW8Num15z0"/>
    <w:rsid w:val="00ED3119"/>
    <w:rPr>
      <w:rFonts w:ascii="Times New Roman" w:eastAsia="Times New Roman" w:hAnsi="Times New Roman" w:cs="Times New Roman"/>
    </w:rPr>
  </w:style>
  <w:style w:type="character" w:customStyle="1" w:styleId="Bekezdsalapbettpusa3">
    <w:name w:val="Bekezdés alapbetűtípusa3"/>
    <w:rsid w:val="00ED3119"/>
  </w:style>
  <w:style w:type="character" w:customStyle="1" w:styleId="Absatz-Standardschriftart">
    <w:name w:val="Absatz-Standardschriftart"/>
    <w:rsid w:val="00ED3119"/>
  </w:style>
  <w:style w:type="character" w:customStyle="1" w:styleId="WW8Num2z0">
    <w:name w:val="WW8Num2z0"/>
    <w:rsid w:val="00ED3119"/>
    <w:rPr>
      <w:rFonts w:ascii="Symbol" w:hAnsi="Symbol" w:cs="Symbol"/>
    </w:rPr>
  </w:style>
  <w:style w:type="character" w:customStyle="1" w:styleId="WW8Num8z0">
    <w:name w:val="WW8Num8z0"/>
    <w:rsid w:val="00ED3119"/>
    <w:rPr>
      <w:rFonts w:ascii="Symbol" w:hAnsi="Symbol" w:cs="Symbol"/>
    </w:rPr>
  </w:style>
  <w:style w:type="character" w:customStyle="1" w:styleId="WW8Num13z0">
    <w:name w:val="WW8Num13z0"/>
    <w:rsid w:val="00ED3119"/>
    <w:rPr>
      <w:rFonts w:ascii="Wingdings 2" w:hAnsi="Wingdings 2" w:cs="OpenSymbol"/>
    </w:rPr>
  </w:style>
  <w:style w:type="character" w:customStyle="1" w:styleId="Bekezdsalapbettpusa2">
    <w:name w:val="Bekezdés alapbetűtípusa2"/>
    <w:rsid w:val="00ED3119"/>
  </w:style>
  <w:style w:type="character" w:customStyle="1" w:styleId="WW8Num14z1">
    <w:name w:val="WW8Num14z1"/>
    <w:rsid w:val="00ED3119"/>
    <w:rPr>
      <w:rFonts w:ascii="Courier New" w:hAnsi="Courier New" w:cs="Courier New"/>
    </w:rPr>
  </w:style>
  <w:style w:type="character" w:customStyle="1" w:styleId="WW8Num14z2">
    <w:name w:val="WW8Num14z2"/>
    <w:rsid w:val="00ED3119"/>
    <w:rPr>
      <w:rFonts w:ascii="Wingdings" w:hAnsi="Wingdings" w:cs="Wingdings"/>
    </w:rPr>
  </w:style>
  <w:style w:type="character" w:customStyle="1" w:styleId="WW8Num14z3">
    <w:name w:val="WW8Num14z3"/>
    <w:rsid w:val="00ED3119"/>
    <w:rPr>
      <w:rFonts w:ascii="Symbol" w:hAnsi="Symbol" w:cs="Symbol"/>
    </w:rPr>
  </w:style>
  <w:style w:type="character" w:customStyle="1" w:styleId="WW8Num15z1">
    <w:name w:val="WW8Num15z1"/>
    <w:rsid w:val="00ED3119"/>
    <w:rPr>
      <w:rFonts w:ascii="Courier New" w:hAnsi="Courier New" w:cs="Courier New"/>
    </w:rPr>
  </w:style>
  <w:style w:type="character" w:customStyle="1" w:styleId="WW8Num15z2">
    <w:name w:val="WW8Num15z2"/>
    <w:rsid w:val="00ED3119"/>
    <w:rPr>
      <w:rFonts w:ascii="Wingdings" w:hAnsi="Wingdings" w:cs="Wingdings"/>
    </w:rPr>
  </w:style>
  <w:style w:type="character" w:customStyle="1" w:styleId="WW8Num15z3">
    <w:name w:val="WW8Num15z3"/>
    <w:rsid w:val="00ED3119"/>
    <w:rPr>
      <w:rFonts w:ascii="Symbol" w:hAnsi="Symbol" w:cs="Symbol"/>
    </w:rPr>
  </w:style>
  <w:style w:type="character" w:customStyle="1" w:styleId="Bekezdsalapbettpusa1">
    <w:name w:val="Bekezdés alapbetűtípusa1"/>
    <w:rsid w:val="00ED3119"/>
  </w:style>
  <w:style w:type="character" w:customStyle="1" w:styleId="WW-Absatz-Standardschriftart">
    <w:name w:val="WW-Absatz-Standardschriftart"/>
    <w:rsid w:val="00ED3119"/>
  </w:style>
  <w:style w:type="character" w:customStyle="1" w:styleId="WW-Absatz-Standardschriftart1">
    <w:name w:val="WW-Absatz-Standardschriftart1"/>
    <w:rsid w:val="00ED3119"/>
  </w:style>
  <w:style w:type="character" w:customStyle="1" w:styleId="WW-Absatz-Standardschriftart11">
    <w:name w:val="WW-Absatz-Standardschriftart11"/>
    <w:rsid w:val="00ED3119"/>
  </w:style>
  <w:style w:type="character" w:customStyle="1" w:styleId="WW-Absatz-Standardschriftart111">
    <w:name w:val="WW-Absatz-Standardschriftart111"/>
    <w:rsid w:val="00ED3119"/>
  </w:style>
  <w:style w:type="character" w:customStyle="1" w:styleId="WW-Absatz-Standardschriftart1111">
    <w:name w:val="WW-Absatz-Standardschriftart1111"/>
    <w:rsid w:val="00ED3119"/>
  </w:style>
  <w:style w:type="character" w:customStyle="1" w:styleId="WW-Absatz-Standardschriftart11111">
    <w:name w:val="WW-Absatz-Standardschriftart11111"/>
    <w:rsid w:val="00ED3119"/>
  </w:style>
  <w:style w:type="character" w:customStyle="1" w:styleId="Lbjegyzet-karakterek">
    <w:name w:val="Lábjegyzet-karakterek"/>
    <w:rsid w:val="00ED3119"/>
    <w:rPr>
      <w:vertAlign w:val="superscript"/>
    </w:rPr>
  </w:style>
  <w:style w:type="character" w:customStyle="1" w:styleId="WW-Lbjegyzet-karakterek">
    <w:name w:val="WW-Lábjegyzet-karakterek"/>
    <w:rsid w:val="00ED3119"/>
  </w:style>
  <w:style w:type="character" w:customStyle="1" w:styleId="WW8Num1z0">
    <w:name w:val="WW8Num1z0"/>
    <w:rsid w:val="00ED3119"/>
    <w:rPr>
      <w:rFonts w:ascii="Symbol" w:hAnsi="Symbol" w:cs="Symbol"/>
    </w:rPr>
  </w:style>
  <w:style w:type="character" w:customStyle="1" w:styleId="Vgjegyzet-karakterek">
    <w:name w:val="Végjegyzet-karakterek"/>
    <w:rsid w:val="00ED3119"/>
    <w:rPr>
      <w:vertAlign w:val="superscript"/>
    </w:rPr>
  </w:style>
  <w:style w:type="character" w:customStyle="1" w:styleId="WW-Vgjegyzet-karakterek">
    <w:name w:val="WW-Végjegyzet-karakterek"/>
    <w:rsid w:val="00ED3119"/>
  </w:style>
  <w:style w:type="character" w:customStyle="1" w:styleId="Lbjegyzet-hivatkozs1">
    <w:name w:val="Lábjegyzet-hivatkozás1"/>
    <w:rsid w:val="00ED3119"/>
    <w:rPr>
      <w:vertAlign w:val="superscript"/>
    </w:rPr>
  </w:style>
  <w:style w:type="character" w:customStyle="1" w:styleId="Vgjegyzet-hivatkozs1">
    <w:name w:val="Végjegyzet-hivatkozás1"/>
    <w:rsid w:val="00ED3119"/>
    <w:rPr>
      <w:vertAlign w:val="superscript"/>
    </w:rPr>
  </w:style>
  <w:style w:type="character" w:customStyle="1" w:styleId="Szmozsjelek">
    <w:name w:val="Számozásjelek"/>
    <w:rsid w:val="00ED3119"/>
  </w:style>
  <w:style w:type="character" w:customStyle="1" w:styleId="Lbjegyzet-hivatkozs2">
    <w:name w:val="Lábjegyzet-hivatkozás2"/>
    <w:rsid w:val="00ED3119"/>
    <w:rPr>
      <w:vertAlign w:val="superscript"/>
    </w:rPr>
  </w:style>
  <w:style w:type="character" w:customStyle="1" w:styleId="Felsorolsjel">
    <w:name w:val="Felsorolásjel"/>
    <w:rsid w:val="00ED3119"/>
    <w:rPr>
      <w:rFonts w:ascii="OpenSymbol" w:eastAsia="OpenSymbol" w:hAnsi="OpenSymbol" w:cs="OpenSymbol"/>
    </w:rPr>
  </w:style>
  <w:style w:type="character" w:customStyle="1" w:styleId="Vgjegyzet-hivatkozs2">
    <w:name w:val="Végjegyzet-hivatkozás2"/>
    <w:rsid w:val="00ED3119"/>
    <w:rPr>
      <w:vertAlign w:val="superscript"/>
    </w:rPr>
  </w:style>
  <w:style w:type="character" w:customStyle="1" w:styleId="nornor">
    <w:name w:val="nor_nor"/>
    <w:basedOn w:val="Bekezdsalapbettpusa2"/>
    <w:rsid w:val="00ED3119"/>
  </w:style>
  <w:style w:type="character" w:styleId="HTML-mozaiksz">
    <w:name w:val="HTML Acronym"/>
    <w:basedOn w:val="Bekezdsalapbettpusa2"/>
    <w:rsid w:val="00ED3119"/>
  </w:style>
  <w:style w:type="character" w:customStyle="1" w:styleId="nornature">
    <w:name w:val="nor_nature"/>
    <w:basedOn w:val="Bekezdsalapbettpusa2"/>
    <w:rsid w:val="00ED3119"/>
  </w:style>
  <w:style w:type="character" w:customStyle="1" w:styleId="noremetteur">
    <w:name w:val="nor_emetteur"/>
    <w:basedOn w:val="Bekezdsalapbettpusa2"/>
    <w:rsid w:val="00ED3119"/>
  </w:style>
  <w:style w:type="character" w:customStyle="1" w:styleId="norvu">
    <w:name w:val="nor_vu"/>
    <w:basedOn w:val="Bekezdsalapbettpusa2"/>
    <w:rsid w:val="00ED3119"/>
  </w:style>
  <w:style w:type="character" w:customStyle="1" w:styleId="stitre">
    <w:name w:val="stitre"/>
    <w:basedOn w:val="Bekezdsalapbettpusa2"/>
    <w:rsid w:val="00ED3119"/>
  </w:style>
  <w:style w:type="character" w:customStyle="1" w:styleId="stitre1">
    <w:name w:val="stitre1"/>
    <w:basedOn w:val="Bekezdsalapbettpusa2"/>
    <w:rsid w:val="00ED3119"/>
  </w:style>
  <w:style w:type="character" w:customStyle="1" w:styleId="norauteur">
    <w:name w:val="nor_auteur"/>
    <w:basedOn w:val="Bekezdsalapbettpusa2"/>
    <w:rsid w:val="00ED3119"/>
  </w:style>
  <w:style w:type="character" w:customStyle="1" w:styleId="Lbjegyzet-hivatkozs3">
    <w:name w:val="Lábjegyzet-hivatkozás3"/>
    <w:rsid w:val="00ED3119"/>
    <w:rPr>
      <w:vertAlign w:val="superscript"/>
    </w:rPr>
  </w:style>
  <w:style w:type="character" w:customStyle="1" w:styleId="Vgjegyzet-hivatkozs3">
    <w:name w:val="Végjegyzet-hivatkozás3"/>
    <w:rsid w:val="00ED3119"/>
    <w:rPr>
      <w:vertAlign w:val="superscript"/>
    </w:rPr>
  </w:style>
  <w:style w:type="character" w:customStyle="1" w:styleId="Jegyzethivatkozs1">
    <w:name w:val="Jegyzethivatkozás1"/>
    <w:rsid w:val="00ED3119"/>
    <w:rPr>
      <w:sz w:val="16"/>
      <w:szCs w:val="16"/>
    </w:rPr>
  </w:style>
  <w:style w:type="paragraph" w:customStyle="1" w:styleId="Cmsor">
    <w:name w:val="Címsor"/>
    <w:basedOn w:val="Norml"/>
    <w:next w:val="Szvegtrzs"/>
    <w:rsid w:val="00ED3119"/>
    <w:pPr>
      <w:keepNext/>
      <w:keepLines/>
      <w:widowControl w:val="0"/>
      <w:suppressAutoHyphens/>
      <w:spacing w:before="240" w:after="120" w:line="312" w:lineRule="auto"/>
      <w:jc w:val="both"/>
    </w:pPr>
    <w:rPr>
      <w:rFonts w:ascii="Arial" w:eastAsia="Andale Sans UI" w:hAnsi="Arial" w:cs="Tahoma"/>
      <w:kern w:val="1"/>
      <w:sz w:val="28"/>
      <w:szCs w:val="28"/>
      <w:lang w:eastAsia="zh-CN"/>
    </w:rPr>
  </w:style>
  <w:style w:type="paragraph" w:styleId="Szvegtrzs">
    <w:name w:val="Body Text"/>
    <w:basedOn w:val="Norml"/>
    <w:link w:val="SzvegtrzsChar"/>
    <w:rsid w:val="00ED3119"/>
    <w:pPr>
      <w:keepLines/>
      <w:widowControl w:val="0"/>
      <w:suppressAutoHyphens/>
      <w:spacing w:after="120" w:line="312" w:lineRule="auto"/>
      <w:jc w:val="both"/>
    </w:pPr>
    <w:rPr>
      <w:rFonts w:ascii="Times New Roman" w:eastAsia="Andale Sans UI" w:hAnsi="Times New Roman" w:cs="Times New Roman"/>
      <w:kern w:val="1"/>
      <w:sz w:val="24"/>
      <w:szCs w:val="24"/>
      <w:lang w:val="x-none" w:eastAsia="zh-CN"/>
    </w:rPr>
  </w:style>
  <w:style w:type="character" w:customStyle="1" w:styleId="SzvegtrzsChar">
    <w:name w:val="Szövegtörzs Char"/>
    <w:basedOn w:val="Bekezdsalapbettpusa"/>
    <w:link w:val="Szvegtrzs"/>
    <w:rsid w:val="00ED3119"/>
    <w:rPr>
      <w:rFonts w:ascii="Times New Roman" w:eastAsia="Andale Sans UI" w:hAnsi="Times New Roman" w:cs="Times New Roman"/>
      <w:kern w:val="1"/>
      <w:sz w:val="24"/>
      <w:szCs w:val="24"/>
      <w:lang w:val="x-none" w:eastAsia="zh-CN"/>
    </w:rPr>
  </w:style>
  <w:style w:type="paragraph" w:styleId="Lista">
    <w:name w:val="List"/>
    <w:basedOn w:val="Szvegtrzs"/>
    <w:rsid w:val="00ED3119"/>
    <w:rPr>
      <w:rFonts w:cs="Tahoma"/>
    </w:rPr>
  </w:style>
  <w:style w:type="paragraph" w:customStyle="1" w:styleId="Kpalrs3">
    <w:name w:val="Képaláírás3"/>
    <w:basedOn w:val="Norml"/>
    <w:rsid w:val="00ED3119"/>
    <w:pPr>
      <w:keepLines/>
      <w:widowControl w:val="0"/>
      <w:suppressLineNumbers/>
      <w:suppressAutoHyphens/>
      <w:spacing w:before="120" w:after="120" w:line="312" w:lineRule="auto"/>
      <w:jc w:val="both"/>
    </w:pPr>
    <w:rPr>
      <w:rFonts w:ascii="Sentinel Book" w:eastAsia="Andale Sans UI" w:hAnsi="Sentinel Book" w:cs="Mangal"/>
      <w:i/>
      <w:iCs/>
      <w:kern w:val="1"/>
      <w:sz w:val="24"/>
      <w:szCs w:val="24"/>
      <w:lang w:eastAsia="zh-CN"/>
    </w:rPr>
  </w:style>
  <w:style w:type="paragraph" w:customStyle="1" w:styleId="Kpalrs2">
    <w:name w:val="Képaláírás2"/>
    <w:basedOn w:val="Norml"/>
    <w:rsid w:val="00ED3119"/>
    <w:pPr>
      <w:keepLines/>
      <w:widowControl w:val="0"/>
      <w:suppressLineNumbers/>
      <w:suppressAutoHyphens/>
      <w:spacing w:before="120" w:after="120" w:line="312" w:lineRule="auto"/>
      <w:jc w:val="both"/>
    </w:pPr>
    <w:rPr>
      <w:rFonts w:ascii="Sentinel Book" w:eastAsia="Andale Sans UI" w:hAnsi="Sentinel Book" w:cs="Mangal"/>
      <w:i/>
      <w:iCs/>
      <w:kern w:val="1"/>
      <w:sz w:val="24"/>
      <w:szCs w:val="24"/>
      <w:lang w:eastAsia="zh-CN"/>
    </w:rPr>
  </w:style>
  <w:style w:type="paragraph" w:customStyle="1" w:styleId="Kpalrs1">
    <w:name w:val="Képaláírás1"/>
    <w:basedOn w:val="Norml"/>
    <w:rsid w:val="00ED3119"/>
    <w:pPr>
      <w:keepLines/>
      <w:widowControl w:val="0"/>
      <w:suppressLineNumbers/>
      <w:suppressAutoHyphens/>
      <w:spacing w:before="120" w:after="120" w:line="312" w:lineRule="auto"/>
      <w:jc w:val="both"/>
    </w:pPr>
    <w:rPr>
      <w:rFonts w:ascii="Sentinel Book" w:eastAsia="Andale Sans UI" w:hAnsi="Sentinel Book" w:cs="Tahoma"/>
      <w:i/>
      <w:iCs/>
      <w:kern w:val="1"/>
      <w:sz w:val="24"/>
      <w:szCs w:val="24"/>
      <w:lang w:eastAsia="zh-CN"/>
    </w:rPr>
  </w:style>
  <w:style w:type="paragraph" w:customStyle="1" w:styleId="Tblzattartalom">
    <w:name w:val="Táblázattartalom"/>
    <w:basedOn w:val="Norml"/>
    <w:rsid w:val="00ED3119"/>
    <w:pPr>
      <w:keepLines/>
      <w:widowControl w:val="0"/>
      <w:suppressLineNumbers/>
      <w:suppressAutoHyphens/>
      <w:spacing w:before="100" w:beforeAutospacing="1" w:after="100" w:afterAutospacing="1" w:line="240" w:lineRule="auto"/>
    </w:pPr>
    <w:rPr>
      <w:rFonts w:ascii="Arial" w:eastAsia="Andale Sans UI" w:hAnsi="Arial" w:cs="Times New Roman"/>
      <w:kern w:val="1"/>
      <w:sz w:val="20"/>
      <w:szCs w:val="24"/>
      <w:lang w:eastAsia="zh-CN"/>
    </w:rPr>
  </w:style>
  <w:style w:type="paragraph" w:customStyle="1" w:styleId="Tblzatfejlc">
    <w:name w:val="Táblázatfejléc"/>
    <w:basedOn w:val="Tblzattartalom"/>
    <w:rsid w:val="00ED3119"/>
    <w:pPr>
      <w:keepNext/>
      <w:pageBreakBefore/>
      <w:spacing w:after="360"/>
      <w:jc w:val="center"/>
    </w:pPr>
    <w:rPr>
      <w:b/>
      <w:bCs/>
      <w:kern w:val="20"/>
      <w:sz w:val="24"/>
    </w:rPr>
  </w:style>
  <w:style w:type="paragraph" w:customStyle="1" w:styleId="1CMSOR">
    <w:name w:val="1. CÍMSOR"/>
    <w:basedOn w:val="Norml"/>
    <w:rsid w:val="00ED3119"/>
    <w:pPr>
      <w:keepNext/>
      <w:keepLines/>
      <w:widowControl w:val="0"/>
      <w:suppressAutoHyphens/>
      <w:spacing w:after="120" w:line="312" w:lineRule="auto"/>
      <w:ind w:left="-34"/>
      <w:jc w:val="both"/>
    </w:pPr>
    <w:rPr>
      <w:rFonts w:ascii="Sentinel Book" w:eastAsia="Andale Sans UI" w:hAnsi="Sentinel Book" w:cs="Times New Roman"/>
      <w:b/>
      <w:bCs/>
      <w:kern w:val="1"/>
      <w:sz w:val="24"/>
      <w:szCs w:val="24"/>
      <w:lang w:eastAsia="zh-CN"/>
    </w:rPr>
  </w:style>
  <w:style w:type="paragraph" w:customStyle="1" w:styleId="Stlus1">
    <w:name w:val="Stílus1"/>
    <w:basedOn w:val="1CMSOR"/>
    <w:rsid w:val="00ED3119"/>
  </w:style>
  <w:style w:type="paragraph" w:customStyle="1" w:styleId="2cmsor">
    <w:name w:val="2. címsor"/>
    <w:basedOn w:val="Norml"/>
    <w:rsid w:val="00ED3119"/>
    <w:pPr>
      <w:keepLines/>
      <w:widowControl w:val="0"/>
      <w:suppressAutoHyphens/>
      <w:spacing w:after="120" w:line="312" w:lineRule="auto"/>
      <w:jc w:val="both"/>
    </w:pPr>
    <w:rPr>
      <w:rFonts w:ascii="Sentinel Book" w:eastAsia="Andale Sans UI" w:hAnsi="Sentinel Book" w:cs="Times New Roman"/>
      <w:b/>
      <w:i/>
      <w:kern w:val="1"/>
      <w:sz w:val="24"/>
      <w:szCs w:val="24"/>
      <w:lang w:eastAsia="zh-CN"/>
    </w:rPr>
  </w:style>
  <w:style w:type="paragraph" w:customStyle="1" w:styleId="3cmsor">
    <w:name w:val="3. címsor"/>
    <w:basedOn w:val="2cmsor"/>
    <w:rsid w:val="00ED3119"/>
    <w:pPr>
      <w:spacing w:before="240" w:after="240" w:line="360" w:lineRule="auto"/>
    </w:pPr>
    <w:rPr>
      <w:rFonts w:ascii="Times New Roman" w:hAnsi="Times New Roman"/>
      <w:b w:val="0"/>
      <w:color w:val="365F91"/>
    </w:rPr>
  </w:style>
  <w:style w:type="paragraph" w:customStyle="1" w:styleId="Jegyzetszveg1">
    <w:name w:val="Jegyzetszöveg1"/>
    <w:basedOn w:val="Norml"/>
    <w:rsid w:val="00ED3119"/>
    <w:pPr>
      <w:keepLines/>
      <w:widowControl w:val="0"/>
      <w:suppressAutoHyphens/>
      <w:spacing w:after="120" w:line="312" w:lineRule="auto"/>
      <w:jc w:val="both"/>
    </w:pPr>
    <w:rPr>
      <w:rFonts w:ascii="Sentinel Book" w:eastAsia="Andale Sans UI" w:hAnsi="Sentinel Book" w:cs="Times New Roman"/>
      <w:kern w:val="1"/>
      <w:sz w:val="20"/>
      <w:szCs w:val="20"/>
      <w:lang w:eastAsia="zh-CN"/>
    </w:rPr>
  </w:style>
  <w:style w:type="character" w:customStyle="1" w:styleId="JegyzetszvegChar1">
    <w:name w:val="Jegyzetszöveg Char1"/>
    <w:basedOn w:val="Bekezdsalapbettpusa"/>
    <w:uiPriority w:val="99"/>
    <w:rsid w:val="00ED3119"/>
  </w:style>
  <w:style w:type="character" w:customStyle="1" w:styleId="MegjegyzstrgyaChar1">
    <w:name w:val="Megjegyzés tárgya Char1"/>
    <w:rsid w:val="00ED3119"/>
    <w:rPr>
      <w:rFonts w:eastAsia="Andale Sans UI"/>
      <w:b/>
      <w:bCs/>
      <w:kern w:val="1"/>
      <w:lang w:eastAsia="zh-CN"/>
    </w:rPr>
  </w:style>
  <w:style w:type="paragraph" w:customStyle="1" w:styleId="Tartalomjegyzk10">
    <w:name w:val="Tartalomjegyzék 10"/>
    <w:basedOn w:val="Trgymutat"/>
    <w:rsid w:val="00ED3119"/>
    <w:pPr>
      <w:tabs>
        <w:tab w:val="right" w:leader="dot" w:pos="7091"/>
      </w:tabs>
      <w:ind w:left="2547"/>
    </w:pPr>
  </w:style>
  <w:style w:type="paragraph" w:customStyle="1" w:styleId="Kerettartalom">
    <w:name w:val="Kerettartalom"/>
    <w:basedOn w:val="Szvegtrzs"/>
    <w:rsid w:val="00ED3119"/>
  </w:style>
  <w:style w:type="paragraph" w:customStyle="1" w:styleId="Listaszerbekezds10">
    <w:name w:val="Listaszerű bekezdés1"/>
    <w:basedOn w:val="Norml"/>
    <w:rsid w:val="00ED3119"/>
    <w:pPr>
      <w:keepLines/>
      <w:spacing w:after="200" w:line="276" w:lineRule="auto"/>
      <w:ind w:left="720"/>
      <w:contextualSpacing/>
      <w:jc w:val="both"/>
    </w:pPr>
    <w:rPr>
      <w:rFonts w:ascii="Sentinel Book" w:eastAsia="Times New Roman" w:hAnsi="Sentinel Book" w:cs="Times New Roman"/>
    </w:rPr>
  </w:style>
  <w:style w:type="paragraph" w:customStyle="1" w:styleId="Alaprtelmezett">
    <w:name w:val="Alapértelmezett"/>
    <w:rsid w:val="00ED3119"/>
    <w:pPr>
      <w:tabs>
        <w:tab w:val="left" w:pos="708"/>
      </w:tabs>
      <w:suppressAutoHyphens/>
      <w:spacing w:after="200" w:line="276" w:lineRule="auto"/>
    </w:pPr>
    <w:rPr>
      <w:rFonts w:ascii="Calibri" w:eastAsia="Times New Roman" w:hAnsi="Calibri" w:cs="Times New Roman"/>
    </w:rPr>
  </w:style>
  <w:style w:type="paragraph" w:customStyle="1" w:styleId="Pa01">
    <w:name w:val="Pa0+1"/>
    <w:basedOn w:val="Default"/>
    <w:next w:val="Default"/>
    <w:uiPriority w:val="99"/>
    <w:rsid w:val="00ED3119"/>
    <w:pPr>
      <w:spacing w:line="451" w:lineRule="atLeast"/>
    </w:pPr>
    <w:rPr>
      <w:rFonts w:ascii="BDHYKO+HelveticaNeueLTStd-Th" w:eastAsia="Times New Roman" w:hAnsi="BDHYKO+HelveticaNeueLTStd-Th"/>
      <w:color w:val="auto"/>
      <w:lang w:eastAsia="hu-HU"/>
    </w:rPr>
  </w:style>
  <w:style w:type="paragraph" w:customStyle="1" w:styleId="Pa9">
    <w:name w:val="Pa9"/>
    <w:basedOn w:val="Default"/>
    <w:next w:val="Default"/>
    <w:uiPriority w:val="99"/>
    <w:rsid w:val="00ED3119"/>
    <w:pPr>
      <w:spacing w:line="221" w:lineRule="atLeast"/>
    </w:pPr>
    <w:rPr>
      <w:rFonts w:ascii="BDHYKO+HelveticaNeueLTStd-Th" w:eastAsia="Times New Roman" w:hAnsi="BDHYKO+HelveticaNeueLTStd-Th"/>
      <w:color w:val="auto"/>
      <w:lang w:eastAsia="hu-HU"/>
    </w:rPr>
  </w:style>
  <w:style w:type="character" w:customStyle="1" w:styleId="A5">
    <w:name w:val="A5"/>
    <w:uiPriority w:val="99"/>
    <w:rsid w:val="00ED3119"/>
    <w:rPr>
      <w:rFonts w:ascii="Times New Roman" w:hAnsi="Times New Roman" w:cs="Times New Roman"/>
      <w:color w:val="000000"/>
      <w:sz w:val="14"/>
      <w:szCs w:val="14"/>
    </w:rPr>
  </w:style>
  <w:style w:type="character" w:customStyle="1" w:styleId="A10">
    <w:name w:val="A10"/>
    <w:uiPriority w:val="99"/>
    <w:rsid w:val="00ED3119"/>
    <w:rPr>
      <w:rFonts w:ascii="Times New Roman" w:hAnsi="Times New Roman" w:cs="Times New Roman"/>
      <w:color w:val="000000"/>
      <w:sz w:val="8"/>
      <w:szCs w:val="8"/>
    </w:rPr>
  </w:style>
  <w:style w:type="character" w:customStyle="1" w:styleId="A3">
    <w:name w:val="A3"/>
    <w:uiPriority w:val="99"/>
    <w:rsid w:val="00ED3119"/>
    <w:rPr>
      <w:rFonts w:cs="Handwriting"/>
      <w:color w:val="000000"/>
      <w:sz w:val="26"/>
      <w:szCs w:val="26"/>
    </w:rPr>
  </w:style>
  <w:style w:type="paragraph" w:customStyle="1" w:styleId="Pa15">
    <w:name w:val="Pa15"/>
    <w:basedOn w:val="Default"/>
    <w:next w:val="Default"/>
    <w:uiPriority w:val="99"/>
    <w:rsid w:val="00ED3119"/>
    <w:pPr>
      <w:spacing w:line="241" w:lineRule="atLeast"/>
    </w:pPr>
    <w:rPr>
      <w:rFonts w:ascii="Minion Pro" w:eastAsia="Times New Roman" w:hAnsi="Minion Pro"/>
      <w:color w:val="auto"/>
      <w:lang w:eastAsia="hu-HU"/>
    </w:rPr>
  </w:style>
  <w:style w:type="character" w:customStyle="1" w:styleId="A7">
    <w:name w:val="A7"/>
    <w:uiPriority w:val="99"/>
    <w:rsid w:val="00ED3119"/>
    <w:rPr>
      <w:rFonts w:cs="Minion Pro"/>
      <w:color w:val="000000"/>
      <w:sz w:val="22"/>
      <w:szCs w:val="22"/>
    </w:rPr>
  </w:style>
  <w:style w:type="character" w:customStyle="1" w:styleId="A0">
    <w:name w:val="A0"/>
    <w:uiPriority w:val="99"/>
    <w:rsid w:val="00ED3119"/>
    <w:rPr>
      <w:rFonts w:cs="Minion Pro"/>
      <w:b/>
      <w:bCs/>
      <w:color w:val="000000"/>
    </w:rPr>
  </w:style>
  <w:style w:type="paragraph" w:customStyle="1" w:styleId="Pa3">
    <w:name w:val="Pa3"/>
    <w:basedOn w:val="Default"/>
    <w:next w:val="Default"/>
    <w:uiPriority w:val="99"/>
    <w:rsid w:val="00ED3119"/>
    <w:pPr>
      <w:spacing w:line="221" w:lineRule="atLeast"/>
    </w:pPr>
    <w:rPr>
      <w:rFonts w:ascii="Minion Pro" w:eastAsia="Times New Roman" w:hAnsi="Minion Pro"/>
      <w:color w:val="auto"/>
      <w:lang w:eastAsia="hu-HU"/>
    </w:rPr>
  </w:style>
  <w:style w:type="paragraph" w:customStyle="1" w:styleId="Cmsor11">
    <w:name w:val="Címsor 11"/>
    <w:basedOn w:val="Default"/>
    <w:next w:val="Default"/>
    <w:uiPriority w:val="99"/>
    <w:rsid w:val="00ED3119"/>
    <w:rPr>
      <w:rFonts w:ascii="Century Schoolbook" w:eastAsia="Times New Roman" w:hAnsi="Century Schoolbook"/>
      <w:color w:val="auto"/>
      <w:lang w:eastAsia="hu-HU"/>
    </w:rPr>
  </w:style>
  <w:style w:type="paragraph" w:customStyle="1" w:styleId="Pa6">
    <w:name w:val="Pa6"/>
    <w:basedOn w:val="Default"/>
    <w:next w:val="Default"/>
    <w:uiPriority w:val="99"/>
    <w:rsid w:val="00ED3119"/>
    <w:pPr>
      <w:spacing w:line="221" w:lineRule="atLeast"/>
    </w:pPr>
    <w:rPr>
      <w:rFonts w:ascii="ITC Franklin Gothic Std Book" w:eastAsia="Times New Roman" w:hAnsi="ITC Franklin Gothic Std Book"/>
      <w:color w:val="auto"/>
      <w:lang w:eastAsia="hu-HU"/>
    </w:rPr>
  </w:style>
  <w:style w:type="paragraph" w:customStyle="1" w:styleId="Pa0">
    <w:name w:val="Pa0"/>
    <w:basedOn w:val="Default"/>
    <w:next w:val="Default"/>
    <w:uiPriority w:val="99"/>
    <w:rsid w:val="00ED3119"/>
    <w:pPr>
      <w:spacing w:line="241" w:lineRule="atLeast"/>
    </w:pPr>
    <w:rPr>
      <w:rFonts w:ascii="ITC Franklin Gothic Std Book" w:eastAsia="Times New Roman" w:hAnsi="ITC Franklin Gothic Std Book"/>
      <w:color w:val="auto"/>
      <w:lang w:eastAsia="hu-HU"/>
    </w:rPr>
  </w:style>
  <w:style w:type="character" w:customStyle="1" w:styleId="A1">
    <w:name w:val="A1"/>
    <w:uiPriority w:val="99"/>
    <w:rsid w:val="00ED3119"/>
    <w:rPr>
      <w:rFonts w:cs="ITC Franklin Gothic Std Book"/>
      <w:color w:val="000000"/>
      <w:sz w:val="38"/>
      <w:szCs w:val="38"/>
    </w:rPr>
  </w:style>
  <w:style w:type="paragraph" w:customStyle="1" w:styleId="Cmsor12">
    <w:name w:val="Címsor 12"/>
    <w:basedOn w:val="Default"/>
    <w:next w:val="Default"/>
    <w:uiPriority w:val="99"/>
    <w:rsid w:val="00ED3119"/>
    <w:rPr>
      <w:rFonts w:ascii="Century Schoolbook" w:eastAsia="Times New Roman" w:hAnsi="Century Schoolbook"/>
      <w:color w:val="auto"/>
      <w:lang w:eastAsia="hu-HU"/>
    </w:rPr>
  </w:style>
  <w:style w:type="paragraph" w:customStyle="1" w:styleId="Title1">
    <w:name w:val="Title1"/>
    <w:basedOn w:val="Norml"/>
    <w:uiPriority w:val="99"/>
    <w:rsid w:val="00ED3119"/>
    <w:pPr>
      <w:keepLines/>
      <w:tabs>
        <w:tab w:val="left" w:pos="720"/>
        <w:tab w:val="left" w:pos="1440"/>
        <w:tab w:val="left" w:pos="2160"/>
      </w:tabs>
      <w:autoSpaceDE w:val="0"/>
      <w:autoSpaceDN w:val="0"/>
      <w:adjustRightInd w:val="0"/>
      <w:spacing w:before="240" w:after="120" w:line="312" w:lineRule="auto"/>
      <w:ind w:left="720" w:hanging="720"/>
      <w:jc w:val="both"/>
    </w:pPr>
    <w:rPr>
      <w:rFonts w:ascii="Arial" w:eastAsia="Times New Roman" w:hAnsi="Arial" w:cs="Arial"/>
      <w:b/>
      <w:bCs/>
      <w:sz w:val="20"/>
      <w:szCs w:val="20"/>
      <w:lang w:val="en-US"/>
    </w:rPr>
  </w:style>
  <w:style w:type="character" w:customStyle="1" w:styleId="googqs-tidbitgoogqs-tidbit-2">
    <w:name w:val="goog_qs-tidbit goog_qs-tidbit-2"/>
    <w:basedOn w:val="Bekezdsalapbettpusa"/>
    <w:rsid w:val="00ED3119"/>
  </w:style>
  <w:style w:type="character" w:customStyle="1" w:styleId="googqs-tidbitgoogqs-tidbit-3">
    <w:name w:val="goog_qs-tidbit goog_qs-tidbit-3"/>
    <w:basedOn w:val="Bekezdsalapbettpusa"/>
    <w:rsid w:val="00ED3119"/>
  </w:style>
  <w:style w:type="character" w:customStyle="1" w:styleId="notizia">
    <w:name w:val="notizia"/>
    <w:basedOn w:val="Bekezdsalapbettpusa"/>
    <w:rsid w:val="00ED3119"/>
  </w:style>
  <w:style w:type="character" w:customStyle="1" w:styleId="titolo1">
    <w:name w:val="titolo1"/>
    <w:rsid w:val="00ED3119"/>
    <w:rPr>
      <w:rFonts w:ascii="Verdana" w:hAnsi="Verdana" w:hint="default"/>
      <w:b/>
      <w:bCs/>
      <w:sz w:val="26"/>
      <w:szCs w:val="26"/>
    </w:rPr>
  </w:style>
  <w:style w:type="paragraph" w:styleId="Szvegtrzs2">
    <w:name w:val="Body Text 2"/>
    <w:basedOn w:val="Norml"/>
    <w:link w:val="Szvegtrzs2Char"/>
    <w:rsid w:val="00ED3119"/>
    <w:pPr>
      <w:keepLines/>
      <w:tabs>
        <w:tab w:val="left" w:pos="720"/>
      </w:tabs>
      <w:overflowPunct w:val="0"/>
      <w:autoSpaceDE w:val="0"/>
      <w:autoSpaceDN w:val="0"/>
      <w:adjustRightInd w:val="0"/>
      <w:spacing w:after="120" w:line="312" w:lineRule="auto"/>
      <w:ind w:left="360"/>
      <w:jc w:val="both"/>
      <w:textAlignment w:val="baseline"/>
    </w:pPr>
    <w:rPr>
      <w:rFonts w:ascii="Times New Roman" w:eastAsia="Times New Roman" w:hAnsi="Times New Roman" w:cs="Times New Roman"/>
      <w:i/>
      <w:iCs/>
      <w:lang w:val="it-IT" w:eastAsia="it-IT"/>
    </w:rPr>
  </w:style>
  <w:style w:type="character" w:customStyle="1" w:styleId="Szvegtrzs2Char">
    <w:name w:val="Szövegtörzs 2 Char"/>
    <w:basedOn w:val="Bekezdsalapbettpusa"/>
    <w:link w:val="Szvegtrzs2"/>
    <w:rsid w:val="00ED3119"/>
    <w:rPr>
      <w:rFonts w:ascii="Times New Roman" w:eastAsia="Times New Roman" w:hAnsi="Times New Roman" w:cs="Times New Roman"/>
      <w:i/>
      <w:iCs/>
      <w:lang w:val="it-IT" w:eastAsia="it-IT"/>
    </w:rPr>
  </w:style>
  <w:style w:type="character" w:customStyle="1" w:styleId="def">
    <w:name w:val="def"/>
    <w:basedOn w:val="Bekezdsalapbettpusa"/>
    <w:rsid w:val="00ED3119"/>
  </w:style>
  <w:style w:type="numbering" w:customStyle="1" w:styleId="Nemlista11">
    <w:name w:val="Nem lista11"/>
    <w:next w:val="Nemlista"/>
    <w:uiPriority w:val="99"/>
    <w:semiHidden/>
    <w:unhideWhenUsed/>
    <w:rsid w:val="00ED3119"/>
  </w:style>
  <w:style w:type="paragraph" w:styleId="Szmozottlista">
    <w:name w:val="List Number"/>
    <w:basedOn w:val="Norml"/>
    <w:rsid w:val="00ED3119"/>
    <w:pPr>
      <w:keepLines/>
      <w:numPr>
        <w:numId w:val="30"/>
      </w:numPr>
      <w:spacing w:after="120" w:line="312" w:lineRule="auto"/>
      <w:ind w:left="714" w:hanging="357"/>
      <w:contextualSpacing/>
      <w:jc w:val="both"/>
    </w:pPr>
    <w:rPr>
      <w:rFonts w:ascii="Arial" w:eastAsia="Times New Roman" w:hAnsi="Arial" w:cs="Times New Roman"/>
      <w:sz w:val="20"/>
      <w:szCs w:val="20"/>
      <w:lang w:eastAsia="hu-HU"/>
    </w:rPr>
  </w:style>
  <w:style w:type="paragraph" w:customStyle="1" w:styleId="orsi4">
    <w:name w:val="orsi4"/>
    <w:basedOn w:val="Norml"/>
    <w:link w:val="orsi4Char"/>
    <w:semiHidden/>
    <w:rsid w:val="00ED3119"/>
    <w:pPr>
      <w:spacing w:after="0" w:line="312" w:lineRule="auto"/>
      <w:jc w:val="both"/>
    </w:pPr>
    <w:rPr>
      <w:rFonts w:ascii="Times New Roman" w:eastAsia="Times New Roman" w:hAnsi="Times New Roman" w:cs="Times New Roman"/>
      <w:sz w:val="20"/>
      <w:szCs w:val="24"/>
      <w:lang w:val="x-none" w:eastAsia="hu-HU"/>
    </w:rPr>
  </w:style>
  <w:style w:type="character" w:customStyle="1" w:styleId="orsi4Char">
    <w:name w:val="orsi4 Char"/>
    <w:link w:val="orsi4"/>
    <w:semiHidden/>
    <w:rsid w:val="00ED3119"/>
    <w:rPr>
      <w:rFonts w:ascii="Times New Roman" w:eastAsia="Times New Roman" w:hAnsi="Times New Roman" w:cs="Times New Roman"/>
      <w:sz w:val="20"/>
      <w:szCs w:val="24"/>
      <w:lang w:val="x-none" w:eastAsia="hu-HU"/>
    </w:rPr>
  </w:style>
  <w:style w:type="paragraph" w:customStyle="1" w:styleId="alap5">
    <w:name w:val="alap5"/>
    <w:basedOn w:val="Norml"/>
    <w:link w:val="alap5Char"/>
    <w:rsid w:val="00ED3119"/>
    <w:pPr>
      <w:numPr>
        <w:numId w:val="31"/>
      </w:numPr>
      <w:tabs>
        <w:tab w:val="left" w:pos="567"/>
      </w:tabs>
      <w:spacing w:after="0" w:line="312" w:lineRule="auto"/>
      <w:jc w:val="both"/>
    </w:pPr>
    <w:rPr>
      <w:rFonts w:ascii="Times New Roman" w:eastAsia="Times New Roman" w:hAnsi="Times New Roman" w:cs="Times New Roman"/>
      <w:sz w:val="20"/>
      <w:szCs w:val="24"/>
      <w:lang w:val="x-none" w:eastAsia="hu-HU"/>
    </w:rPr>
  </w:style>
  <w:style w:type="paragraph" w:customStyle="1" w:styleId="alap6">
    <w:name w:val="alap6"/>
    <w:basedOn w:val="Norml"/>
    <w:link w:val="alap6Char"/>
    <w:rsid w:val="00ED3119"/>
    <w:pPr>
      <w:numPr>
        <w:numId w:val="32"/>
      </w:numPr>
      <w:tabs>
        <w:tab w:val="left" w:pos="567"/>
      </w:tabs>
      <w:spacing w:after="0" w:line="312" w:lineRule="auto"/>
      <w:jc w:val="both"/>
    </w:pPr>
    <w:rPr>
      <w:rFonts w:ascii="Times New Roman" w:eastAsia="Times New Roman" w:hAnsi="Times New Roman" w:cs="Times New Roman"/>
      <w:sz w:val="20"/>
      <w:szCs w:val="24"/>
      <w:lang w:val="x-none" w:eastAsia="hu-HU"/>
    </w:rPr>
  </w:style>
  <w:style w:type="character" w:customStyle="1" w:styleId="alap5Char">
    <w:name w:val="alap5 Char"/>
    <w:link w:val="alap5"/>
    <w:rsid w:val="00ED3119"/>
    <w:rPr>
      <w:rFonts w:ascii="Times New Roman" w:eastAsia="Times New Roman" w:hAnsi="Times New Roman" w:cs="Times New Roman"/>
      <w:sz w:val="20"/>
      <w:szCs w:val="24"/>
      <w:lang w:val="x-none" w:eastAsia="hu-HU"/>
    </w:rPr>
  </w:style>
  <w:style w:type="character" w:customStyle="1" w:styleId="alap6Char">
    <w:name w:val="alap6 Char"/>
    <w:link w:val="alap6"/>
    <w:rsid w:val="00ED3119"/>
    <w:rPr>
      <w:rFonts w:ascii="Times New Roman" w:eastAsia="Times New Roman" w:hAnsi="Times New Roman" w:cs="Times New Roman"/>
      <w:sz w:val="20"/>
      <w:szCs w:val="24"/>
      <w:lang w:val="x-none" w:eastAsia="hu-HU"/>
    </w:rPr>
  </w:style>
  <w:style w:type="paragraph" w:customStyle="1" w:styleId="alap7">
    <w:name w:val="alap7"/>
    <w:basedOn w:val="Norml"/>
    <w:link w:val="alap7Char"/>
    <w:rsid w:val="00ED3119"/>
    <w:pPr>
      <w:spacing w:before="120" w:after="120" w:line="312" w:lineRule="auto"/>
      <w:jc w:val="both"/>
    </w:pPr>
    <w:rPr>
      <w:rFonts w:ascii="Times New Roman" w:eastAsia="Times New Roman" w:hAnsi="Times New Roman" w:cs="Times New Roman"/>
      <w:sz w:val="20"/>
      <w:szCs w:val="24"/>
      <w:lang w:val="x-none" w:eastAsia="hu-HU"/>
    </w:rPr>
  </w:style>
  <w:style w:type="character" w:customStyle="1" w:styleId="alap7Char">
    <w:name w:val="alap7 Char"/>
    <w:link w:val="alap7"/>
    <w:rsid w:val="00ED3119"/>
    <w:rPr>
      <w:rFonts w:ascii="Times New Roman" w:eastAsia="Times New Roman" w:hAnsi="Times New Roman" w:cs="Times New Roman"/>
      <w:sz w:val="20"/>
      <w:szCs w:val="24"/>
      <w:lang w:val="x-none" w:eastAsia="hu-HU"/>
    </w:rPr>
  </w:style>
  <w:style w:type="table" w:styleId="Kzepesrcs23jellszn">
    <w:name w:val="Medium Grid 2 Accent 3"/>
    <w:basedOn w:val="Normltblzat"/>
    <w:rsid w:val="00ED3119"/>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Szmozottlista2">
    <w:name w:val="List Number 2"/>
    <w:basedOn w:val="Norml"/>
    <w:rsid w:val="00ED3119"/>
    <w:pPr>
      <w:keepLines/>
      <w:numPr>
        <w:numId w:val="33"/>
      </w:numPr>
      <w:spacing w:after="120" w:line="312" w:lineRule="auto"/>
      <w:jc w:val="both"/>
    </w:pPr>
    <w:rPr>
      <w:rFonts w:ascii="Arial" w:eastAsia="Times New Roman" w:hAnsi="Arial" w:cs="Times New Roman"/>
      <w:sz w:val="20"/>
      <w:szCs w:val="24"/>
      <w:lang w:eastAsia="hu-HU"/>
    </w:rPr>
  </w:style>
  <w:style w:type="character" w:customStyle="1" w:styleId="CharChar14">
    <w:name w:val="Char Char14"/>
    <w:locked/>
    <w:rsid w:val="00ED3119"/>
    <w:rPr>
      <w:rFonts w:ascii="Cambria" w:hAnsi="Cambria"/>
      <w:b/>
      <w:bCs/>
      <w:color w:val="365F91"/>
      <w:sz w:val="24"/>
      <w:szCs w:val="24"/>
      <w:lang w:val="hu-HU" w:eastAsia="en-US" w:bidi="ar-SA"/>
    </w:rPr>
  </w:style>
  <w:style w:type="character" w:customStyle="1" w:styleId="CharChar12">
    <w:name w:val="Char Char12"/>
    <w:locked/>
    <w:rsid w:val="00ED3119"/>
    <w:rPr>
      <w:rFonts w:ascii="Cambria" w:hAnsi="Cambria"/>
      <w:color w:val="4F81BD"/>
      <w:sz w:val="24"/>
      <w:szCs w:val="24"/>
      <w:lang w:val="hu-HU" w:eastAsia="en-US" w:bidi="ar-SA"/>
    </w:rPr>
  </w:style>
  <w:style w:type="character" w:customStyle="1" w:styleId="Heading1Char">
    <w:name w:val="Heading 1 Char"/>
    <w:locked/>
    <w:rsid w:val="00ED3119"/>
    <w:rPr>
      <w:rFonts w:ascii="Cambria" w:hAnsi="Cambria" w:cs="Times New Roman"/>
      <w:b/>
      <w:bCs/>
      <w:color w:val="365F91"/>
      <w:sz w:val="24"/>
      <w:szCs w:val="24"/>
      <w:lang w:val="x-none" w:eastAsia="en-US"/>
    </w:rPr>
  </w:style>
  <w:style w:type="character" w:customStyle="1" w:styleId="Heading2Char">
    <w:name w:val="Heading 2 Char"/>
    <w:locked/>
    <w:rsid w:val="00ED3119"/>
    <w:rPr>
      <w:rFonts w:ascii="Cambria" w:hAnsi="Cambria" w:cs="Times New Roman"/>
      <w:color w:val="365F91"/>
      <w:sz w:val="24"/>
      <w:szCs w:val="24"/>
      <w:lang w:val="x-none" w:eastAsia="en-US"/>
    </w:rPr>
  </w:style>
  <w:style w:type="character" w:customStyle="1" w:styleId="Heading3Char">
    <w:name w:val="Heading 3 Char"/>
    <w:locked/>
    <w:rsid w:val="00ED3119"/>
    <w:rPr>
      <w:rFonts w:ascii="Cambria" w:hAnsi="Cambria" w:cs="Times New Roman"/>
      <w:color w:val="4F81BD"/>
      <w:sz w:val="24"/>
      <w:szCs w:val="24"/>
      <w:lang w:val="x-none" w:eastAsia="en-US"/>
    </w:rPr>
  </w:style>
  <w:style w:type="character" w:customStyle="1" w:styleId="CommentTextChar">
    <w:name w:val="Comment Text Char"/>
    <w:semiHidden/>
    <w:locked/>
    <w:rsid w:val="00ED3119"/>
    <w:rPr>
      <w:rFonts w:ascii="Times New Roman" w:hAnsi="Times New Roman" w:cs="Times New Roman"/>
      <w:lang w:val="x-none" w:eastAsia="en-US"/>
    </w:rPr>
  </w:style>
  <w:style w:type="paragraph" w:customStyle="1" w:styleId="08Tblzatszveg">
    <w:name w:val="08_Táblázatszöveg"/>
    <w:basedOn w:val="Norml"/>
    <w:rsid w:val="00ED3119"/>
    <w:pPr>
      <w:spacing w:after="0" w:line="240" w:lineRule="auto"/>
      <w:jc w:val="center"/>
    </w:pPr>
    <w:rPr>
      <w:rFonts w:ascii="Calibri" w:eastAsia="Times New Roman" w:hAnsi="Calibri" w:cs="Times New Roman"/>
      <w:sz w:val="16"/>
    </w:rPr>
  </w:style>
  <w:style w:type="character" w:customStyle="1" w:styleId="FooterChar">
    <w:name w:val="Footer Char"/>
    <w:locked/>
    <w:rsid w:val="00ED3119"/>
    <w:rPr>
      <w:rFonts w:ascii="Verdana" w:hAnsi="Verdana" w:cs="Times New Roman"/>
      <w:sz w:val="20"/>
    </w:rPr>
  </w:style>
  <w:style w:type="paragraph" w:customStyle="1" w:styleId="BAJUSZ-1">
    <w:name w:val="BAJUSZ-1"/>
    <w:basedOn w:val="Norml"/>
    <w:link w:val="BAJUSZ-1Char"/>
    <w:qFormat/>
    <w:rsid w:val="00ED3119"/>
    <w:pPr>
      <w:keepLines/>
      <w:numPr>
        <w:numId w:val="34"/>
      </w:numPr>
      <w:spacing w:after="120" w:line="312" w:lineRule="auto"/>
      <w:jc w:val="both"/>
    </w:pPr>
    <w:rPr>
      <w:rFonts w:ascii="Arial" w:eastAsia="Times New Roman" w:hAnsi="Arial" w:cs="Times New Roman"/>
      <w:sz w:val="20"/>
      <w:szCs w:val="24"/>
      <w:lang w:eastAsia="hu-HU"/>
    </w:rPr>
  </w:style>
  <w:style w:type="paragraph" w:customStyle="1" w:styleId="FUZETCIM">
    <w:name w:val="FUZETCIM"/>
    <w:link w:val="FUZETCIMChar"/>
    <w:qFormat/>
    <w:rsid w:val="00ED3119"/>
    <w:pPr>
      <w:spacing w:after="0" w:line="240" w:lineRule="auto"/>
      <w:jc w:val="center"/>
    </w:pPr>
    <w:rPr>
      <w:rFonts w:ascii="Arial Black" w:eastAsia="Times New Roman" w:hAnsi="Arial Black" w:cs="Arial"/>
      <w:caps/>
      <w:color w:val="000000"/>
      <w:sz w:val="48"/>
      <w:szCs w:val="36"/>
      <w:lang w:eastAsia="hu-HU"/>
    </w:rPr>
  </w:style>
  <w:style w:type="character" w:customStyle="1" w:styleId="BAJUSZ-1Char">
    <w:name w:val="BAJUSZ-1 Char"/>
    <w:link w:val="BAJUSZ-1"/>
    <w:rsid w:val="00ED3119"/>
    <w:rPr>
      <w:rFonts w:ascii="Arial" w:eastAsia="Times New Roman" w:hAnsi="Arial" w:cs="Times New Roman"/>
      <w:sz w:val="20"/>
      <w:szCs w:val="24"/>
      <w:lang w:eastAsia="hu-HU"/>
    </w:rPr>
  </w:style>
  <w:style w:type="paragraph" w:customStyle="1" w:styleId="FUZETCIM-2">
    <w:name w:val="FUZETCIM-2"/>
    <w:basedOn w:val="CIM"/>
    <w:link w:val="FUZETCIM-2Char"/>
    <w:qFormat/>
    <w:rsid w:val="00ED3119"/>
    <w:pPr>
      <w:spacing w:before="0" w:after="120" w:line="240" w:lineRule="auto"/>
    </w:pPr>
    <w:rPr>
      <w:rFonts w:cs="Arial"/>
      <w:caps w:val="0"/>
      <w:color w:val="000000"/>
      <w:sz w:val="32"/>
      <w:szCs w:val="32"/>
    </w:rPr>
  </w:style>
  <w:style w:type="character" w:customStyle="1" w:styleId="CIMChar">
    <w:name w:val="CIM Char"/>
    <w:link w:val="CIM"/>
    <w:rsid w:val="00ED3119"/>
    <w:rPr>
      <w:rFonts w:ascii="Arial" w:eastAsia="Times New Roman" w:hAnsi="Arial" w:cs="Times New Roman"/>
      <w:caps/>
      <w:sz w:val="36"/>
      <w:szCs w:val="36"/>
      <w:lang w:eastAsia="hu-HU"/>
    </w:rPr>
  </w:style>
  <w:style w:type="character" w:customStyle="1" w:styleId="FUZETCIMChar">
    <w:name w:val="FUZETCIM Char"/>
    <w:link w:val="FUZETCIM"/>
    <w:rsid w:val="00ED3119"/>
    <w:rPr>
      <w:rFonts w:ascii="Arial Black" w:eastAsia="Times New Roman" w:hAnsi="Arial Black" w:cs="Arial"/>
      <w:caps/>
      <w:color w:val="000000"/>
      <w:sz w:val="48"/>
      <w:szCs w:val="36"/>
      <w:lang w:eastAsia="hu-HU"/>
    </w:rPr>
  </w:style>
  <w:style w:type="paragraph" w:customStyle="1" w:styleId="T1">
    <w:name w:val="T1"/>
    <w:basedOn w:val="TJ1"/>
    <w:link w:val="T1Char"/>
    <w:qFormat/>
    <w:rsid w:val="00ED3119"/>
    <w:pPr>
      <w:ind w:left="284" w:hanging="284"/>
      <w:jc w:val="left"/>
    </w:pPr>
  </w:style>
  <w:style w:type="character" w:customStyle="1" w:styleId="FUZETCIM-2Char">
    <w:name w:val="FUZETCIM-2 Char"/>
    <w:link w:val="FUZETCIM-2"/>
    <w:rsid w:val="00ED3119"/>
    <w:rPr>
      <w:rFonts w:ascii="Arial" w:eastAsia="Times New Roman" w:hAnsi="Arial" w:cs="Arial"/>
      <w:color w:val="000000"/>
      <w:sz w:val="32"/>
      <w:szCs w:val="32"/>
      <w:lang w:eastAsia="hu-HU"/>
    </w:rPr>
  </w:style>
  <w:style w:type="paragraph" w:customStyle="1" w:styleId="T2">
    <w:name w:val="T2"/>
    <w:basedOn w:val="TJ2"/>
    <w:link w:val="T2Char"/>
    <w:qFormat/>
    <w:rsid w:val="00ED3119"/>
    <w:pPr>
      <w:tabs>
        <w:tab w:val="clear" w:pos="709"/>
        <w:tab w:val="left" w:pos="851"/>
      </w:tabs>
      <w:ind w:left="851" w:hanging="567"/>
    </w:pPr>
    <w:rPr>
      <w:rFonts w:ascii="Arial" w:hAnsi="Arial"/>
    </w:rPr>
  </w:style>
  <w:style w:type="character" w:customStyle="1" w:styleId="TJ1Char">
    <w:name w:val="TJ 1 Char"/>
    <w:link w:val="TJ1"/>
    <w:uiPriority w:val="39"/>
    <w:rsid w:val="00ED3119"/>
    <w:rPr>
      <w:rFonts w:ascii="Arial" w:eastAsia="Times New Roman" w:hAnsi="Arial" w:cs="Times New Roman"/>
      <w:b/>
      <w:caps/>
      <w:noProof/>
      <w:sz w:val="20"/>
      <w:szCs w:val="20"/>
      <w:lang w:eastAsia="hu-HU"/>
    </w:rPr>
  </w:style>
  <w:style w:type="character" w:customStyle="1" w:styleId="T1Char">
    <w:name w:val="T1 Char"/>
    <w:basedOn w:val="TJ1Char"/>
    <w:link w:val="T1"/>
    <w:rsid w:val="00ED3119"/>
    <w:rPr>
      <w:rFonts w:ascii="Arial" w:eastAsia="Times New Roman" w:hAnsi="Arial" w:cs="Times New Roman"/>
      <w:b/>
      <w:caps/>
      <w:noProof/>
      <w:sz w:val="20"/>
      <w:szCs w:val="20"/>
      <w:lang w:eastAsia="hu-HU"/>
    </w:rPr>
  </w:style>
  <w:style w:type="paragraph" w:customStyle="1" w:styleId="T3">
    <w:name w:val="T3"/>
    <w:basedOn w:val="T2"/>
    <w:link w:val="T3Char"/>
    <w:qFormat/>
    <w:rsid w:val="00ED3119"/>
    <w:pPr>
      <w:tabs>
        <w:tab w:val="clear" w:pos="851"/>
        <w:tab w:val="left" w:pos="1418"/>
      </w:tabs>
      <w:ind w:left="1560" w:hanging="709"/>
    </w:pPr>
  </w:style>
  <w:style w:type="character" w:customStyle="1" w:styleId="TJ2Char">
    <w:name w:val="TJ 2 Char"/>
    <w:link w:val="TJ2"/>
    <w:uiPriority w:val="39"/>
    <w:rsid w:val="00ED3119"/>
    <w:rPr>
      <w:rFonts w:ascii="Verdana" w:eastAsia="Times New Roman" w:hAnsi="Verdana" w:cs="Times New Roman"/>
      <w:noProof/>
      <w:sz w:val="20"/>
      <w:szCs w:val="20"/>
      <w:lang w:eastAsia="hu-HU"/>
    </w:rPr>
  </w:style>
  <w:style w:type="character" w:customStyle="1" w:styleId="T2Char">
    <w:name w:val="T2 Char"/>
    <w:link w:val="T2"/>
    <w:rsid w:val="00ED3119"/>
    <w:rPr>
      <w:rFonts w:ascii="Arial" w:eastAsia="Times New Roman" w:hAnsi="Arial" w:cs="Times New Roman"/>
      <w:noProof/>
      <w:sz w:val="20"/>
      <w:szCs w:val="20"/>
      <w:lang w:eastAsia="hu-HU"/>
    </w:rPr>
  </w:style>
  <w:style w:type="paragraph" w:customStyle="1" w:styleId="Tartalomjegyzkcmsora10">
    <w:name w:val="Tartalomjegyzék címsora1"/>
    <w:basedOn w:val="Cmsor1"/>
    <w:next w:val="Norml"/>
    <w:rsid w:val="00ED3119"/>
    <w:pPr>
      <w:pBdr>
        <w:bottom w:val="single" w:sz="12" w:space="1" w:color="365F91"/>
      </w:pBdr>
      <w:spacing w:after="80" w:line="360" w:lineRule="auto"/>
      <w:ind w:left="432" w:hanging="432"/>
      <w:jc w:val="both"/>
      <w:outlineLvl w:val="9"/>
    </w:pPr>
    <w:rPr>
      <w:rFonts w:ascii="Cambria" w:hAnsi="Cambria" w:cs="Times New Roman"/>
      <w:caps w:val="0"/>
      <w:color w:val="365F91"/>
      <w:kern w:val="0"/>
      <w:lang w:val="hu-HU" w:eastAsia="en-US"/>
    </w:rPr>
  </w:style>
  <w:style w:type="character" w:customStyle="1" w:styleId="T3Char">
    <w:name w:val="T3 Char"/>
    <w:basedOn w:val="T2Char"/>
    <w:link w:val="T3"/>
    <w:rsid w:val="00ED3119"/>
    <w:rPr>
      <w:rFonts w:ascii="Arial" w:eastAsia="Times New Roman" w:hAnsi="Arial" w:cs="Times New Roman"/>
      <w:noProof/>
      <w:sz w:val="20"/>
      <w:szCs w:val="20"/>
      <w:lang w:eastAsia="hu-HU"/>
    </w:rPr>
  </w:style>
  <w:style w:type="paragraph" w:customStyle="1" w:styleId="Listaszerbekezds11">
    <w:name w:val="Listaszerű bekezdés11"/>
    <w:basedOn w:val="Norml"/>
    <w:rsid w:val="00ED3119"/>
    <w:pPr>
      <w:keepLines/>
      <w:spacing w:after="200" w:line="276" w:lineRule="auto"/>
      <w:ind w:left="720"/>
      <w:contextualSpacing/>
      <w:jc w:val="both"/>
    </w:pPr>
    <w:rPr>
      <w:rFonts w:ascii="Sentinel Book" w:eastAsia="Times New Roman" w:hAnsi="Sentinel Book" w:cs="Times New Roman"/>
    </w:rPr>
  </w:style>
  <w:style w:type="paragraph" w:styleId="Idzet0">
    <w:name w:val="Quote"/>
    <w:basedOn w:val="Norml"/>
    <w:next w:val="Norml"/>
    <w:link w:val="IdzetChar"/>
    <w:rsid w:val="00ED3119"/>
    <w:pPr>
      <w:spacing w:after="0" w:line="360" w:lineRule="auto"/>
      <w:jc w:val="both"/>
    </w:pPr>
    <w:rPr>
      <w:rFonts w:ascii="Cambria" w:eastAsia="Times New Roman" w:hAnsi="Cambria" w:cs="Times New Roman"/>
      <w:i/>
      <w:iCs/>
      <w:color w:val="5A5A5A"/>
      <w:sz w:val="24"/>
    </w:rPr>
  </w:style>
  <w:style w:type="character" w:customStyle="1" w:styleId="IdzetChar">
    <w:name w:val="Idézet Char"/>
    <w:basedOn w:val="Bekezdsalapbettpusa"/>
    <w:link w:val="Idzet0"/>
    <w:rsid w:val="00ED3119"/>
    <w:rPr>
      <w:rFonts w:ascii="Cambria" w:eastAsia="Times New Roman" w:hAnsi="Cambria" w:cs="Times New Roman"/>
      <w:i/>
      <w:iCs/>
      <w:color w:val="5A5A5A"/>
      <w:sz w:val="24"/>
    </w:rPr>
  </w:style>
  <w:style w:type="paragraph" w:styleId="Kiemeltidzet">
    <w:name w:val="Intense Quote"/>
    <w:basedOn w:val="Norml"/>
    <w:next w:val="Norml"/>
    <w:link w:val="KiemeltidzetChar"/>
    <w:rsid w:val="00ED31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eastAsia="Times New Roman" w:hAnsi="Cambria" w:cs="Times New Roman"/>
      <w:i/>
      <w:iCs/>
      <w:color w:val="FFFFFF"/>
      <w:sz w:val="24"/>
      <w:szCs w:val="24"/>
    </w:rPr>
  </w:style>
  <w:style w:type="character" w:customStyle="1" w:styleId="KiemeltidzetChar">
    <w:name w:val="Kiemelt idézet Char"/>
    <w:basedOn w:val="Bekezdsalapbettpusa"/>
    <w:link w:val="Kiemeltidzet"/>
    <w:rsid w:val="00ED3119"/>
    <w:rPr>
      <w:rFonts w:ascii="Cambria" w:eastAsia="Times New Roman" w:hAnsi="Cambria" w:cs="Times New Roman"/>
      <w:i/>
      <w:iCs/>
      <w:color w:val="FFFFFF"/>
      <w:sz w:val="24"/>
      <w:szCs w:val="24"/>
      <w:shd w:val="clear" w:color="auto" w:fill="4F81BD"/>
    </w:rPr>
  </w:style>
  <w:style w:type="character" w:styleId="Finomkiemels">
    <w:name w:val="Subtle Emphasis"/>
    <w:rsid w:val="00ED3119"/>
    <w:rPr>
      <w:rFonts w:cs="Times New Roman"/>
      <w:b/>
      <w:szCs w:val="24"/>
    </w:rPr>
  </w:style>
  <w:style w:type="character" w:styleId="Finomhivatkozs">
    <w:name w:val="Subtle Reference"/>
    <w:rsid w:val="00ED3119"/>
    <w:rPr>
      <w:color w:val="auto"/>
      <w:u w:val="single" w:color="9BBB59"/>
    </w:rPr>
  </w:style>
  <w:style w:type="character" w:styleId="Ershivatkozs">
    <w:name w:val="Intense Reference"/>
    <w:rsid w:val="00ED3119"/>
    <w:rPr>
      <w:b/>
      <w:bCs/>
      <w:color w:val="76923C"/>
      <w:u w:val="single" w:color="9BBB59"/>
    </w:rPr>
  </w:style>
  <w:style w:type="character" w:styleId="Knyvcme">
    <w:name w:val="Book Title"/>
    <w:rsid w:val="00ED3119"/>
    <w:rPr>
      <w:rFonts w:ascii="Cambria" w:eastAsia="Times New Roman" w:hAnsi="Cambria" w:cs="Times New Roman"/>
      <w:b/>
      <w:bCs/>
      <w:i/>
      <w:iCs/>
      <w:color w:val="auto"/>
    </w:rPr>
  </w:style>
  <w:style w:type="paragraph" w:styleId="Szvegtrzsbehzssal3">
    <w:name w:val="Body Text Indent 3"/>
    <w:basedOn w:val="Norml"/>
    <w:link w:val="Szvegtrzsbehzssal3Char"/>
    <w:unhideWhenUsed/>
    <w:rsid w:val="00ED3119"/>
    <w:pPr>
      <w:spacing w:after="120" w:line="360" w:lineRule="auto"/>
      <w:ind w:left="283"/>
      <w:jc w:val="both"/>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D3119"/>
    <w:rPr>
      <w:rFonts w:ascii="Times New Roman" w:eastAsia="Times New Roman" w:hAnsi="Times New Roman" w:cs="Times New Roman"/>
      <w:sz w:val="16"/>
      <w:szCs w:val="16"/>
    </w:rPr>
  </w:style>
  <w:style w:type="paragraph" w:styleId="Szvegtrzs3">
    <w:name w:val="Body Text 3"/>
    <w:basedOn w:val="Norml"/>
    <w:link w:val="Szvegtrzs3Char"/>
    <w:unhideWhenUsed/>
    <w:rsid w:val="00ED3119"/>
    <w:pPr>
      <w:spacing w:after="120" w:line="360" w:lineRule="auto"/>
      <w:jc w:val="both"/>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rsid w:val="00ED3119"/>
    <w:rPr>
      <w:rFonts w:ascii="Times New Roman" w:eastAsia="Times New Roman" w:hAnsi="Times New Roman" w:cs="Times New Roman"/>
      <w:sz w:val="16"/>
      <w:szCs w:val="16"/>
    </w:rPr>
  </w:style>
  <w:style w:type="paragraph" w:customStyle="1" w:styleId="05Tblzatcm">
    <w:name w:val="05_Táblázatcím"/>
    <w:next w:val="Norml"/>
    <w:link w:val="05TblzatcmChar"/>
    <w:autoRedefine/>
    <w:rsid w:val="00ED3119"/>
    <w:pPr>
      <w:numPr>
        <w:numId w:val="35"/>
      </w:numPr>
      <w:spacing w:before="240" w:after="0" w:line="240" w:lineRule="auto"/>
      <w:jc w:val="center"/>
    </w:pPr>
    <w:rPr>
      <w:rFonts w:ascii="Times New Roman" w:eastAsia="Times New Roman" w:hAnsi="Times New Roman" w:cs="Times New Roman"/>
      <w:i/>
    </w:rPr>
  </w:style>
  <w:style w:type="character" w:customStyle="1" w:styleId="05TblzatcmChar">
    <w:name w:val="05_Táblázatcím Char"/>
    <w:link w:val="05Tblzatcm"/>
    <w:rsid w:val="00ED3119"/>
    <w:rPr>
      <w:rFonts w:ascii="Times New Roman" w:eastAsia="Times New Roman" w:hAnsi="Times New Roman" w:cs="Times New Roman"/>
      <w:i/>
    </w:rPr>
  </w:style>
  <w:style w:type="paragraph" w:customStyle="1" w:styleId="15Tblzatokfejlce">
    <w:name w:val="15_Táblázatok fejléce"/>
    <w:basedOn w:val="Norml"/>
    <w:next w:val="08Tblzatszveg"/>
    <w:rsid w:val="00ED3119"/>
    <w:pPr>
      <w:spacing w:after="0" w:line="240" w:lineRule="auto"/>
      <w:jc w:val="center"/>
    </w:pPr>
    <w:rPr>
      <w:rFonts w:ascii="Times New Roman" w:eastAsia="Calibri" w:hAnsi="Times New Roman" w:cs="Times New Roman"/>
      <w:b/>
      <w:bCs/>
      <w:sz w:val="16"/>
      <w:szCs w:val="16"/>
    </w:rPr>
  </w:style>
  <w:style w:type="paragraph" w:customStyle="1" w:styleId="Dokumentumcmoldala">
    <w:name w:val="Dokumentum címoldala"/>
    <w:basedOn w:val="Norml"/>
    <w:link w:val="DokumentumcmoldalaChar"/>
    <w:rsid w:val="00ED3119"/>
    <w:pPr>
      <w:spacing w:after="0" w:line="360" w:lineRule="auto"/>
      <w:jc w:val="center"/>
    </w:pPr>
    <w:rPr>
      <w:rFonts w:ascii="Times New Roman" w:eastAsia="Times New Roman" w:hAnsi="Times New Roman" w:cs="Times New Roman"/>
      <w:b/>
      <w:sz w:val="44"/>
      <w:szCs w:val="44"/>
    </w:rPr>
  </w:style>
  <w:style w:type="character" w:customStyle="1" w:styleId="DokumentumcmoldalaChar">
    <w:name w:val="Dokumentum címoldala Char"/>
    <w:link w:val="Dokumentumcmoldala"/>
    <w:rsid w:val="00ED3119"/>
    <w:rPr>
      <w:rFonts w:ascii="Times New Roman" w:eastAsia="Times New Roman" w:hAnsi="Times New Roman" w:cs="Times New Roman"/>
      <w:b/>
      <w:sz w:val="44"/>
      <w:szCs w:val="44"/>
    </w:rPr>
  </w:style>
  <w:style w:type="paragraph" w:styleId="Szvegtrzsbehzssal2">
    <w:name w:val="Body Text Indent 2"/>
    <w:basedOn w:val="Norml"/>
    <w:link w:val="Szvegtrzsbehzssal2Char"/>
    <w:unhideWhenUsed/>
    <w:rsid w:val="00ED3119"/>
    <w:pPr>
      <w:keepLines/>
      <w:spacing w:after="120" w:line="480" w:lineRule="auto"/>
      <w:ind w:left="283"/>
      <w:jc w:val="both"/>
    </w:pPr>
    <w:rPr>
      <w:rFonts w:ascii="Verdana" w:eastAsia="Times New Roman" w:hAnsi="Verdana" w:cs="Times New Roman"/>
      <w:sz w:val="20"/>
      <w:szCs w:val="24"/>
      <w:lang w:eastAsia="hu-HU"/>
    </w:rPr>
  </w:style>
  <w:style w:type="character" w:customStyle="1" w:styleId="Szvegtrzsbehzssal2Char">
    <w:name w:val="Szövegtörzs behúzással 2 Char"/>
    <w:basedOn w:val="Bekezdsalapbettpusa"/>
    <w:link w:val="Szvegtrzsbehzssal2"/>
    <w:rsid w:val="00ED3119"/>
    <w:rPr>
      <w:rFonts w:ascii="Verdana" w:eastAsia="Times New Roman" w:hAnsi="Verdana" w:cs="Times New Roman"/>
      <w:sz w:val="20"/>
      <w:szCs w:val="24"/>
      <w:lang w:eastAsia="hu-HU"/>
    </w:rPr>
  </w:style>
  <w:style w:type="character" w:customStyle="1" w:styleId="FontStyle47">
    <w:name w:val="Font Style47"/>
    <w:uiPriority w:val="99"/>
    <w:rsid w:val="00ED3119"/>
    <w:rPr>
      <w:rFonts w:ascii="Times New Roman" w:hAnsi="Times New Roman" w:cs="Times New Roman"/>
      <w:sz w:val="22"/>
      <w:szCs w:val="22"/>
    </w:rPr>
  </w:style>
  <w:style w:type="paragraph" w:customStyle="1" w:styleId="Style29">
    <w:name w:val="Style29"/>
    <w:basedOn w:val="Norml"/>
    <w:uiPriority w:val="99"/>
    <w:rsid w:val="00ED3119"/>
    <w:pPr>
      <w:widowControl w:val="0"/>
      <w:autoSpaceDE w:val="0"/>
      <w:autoSpaceDN w:val="0"/>
      <w:adjustRightInd w:val="0"/>
      <w:spacing w:after="0" w:line="317" w:lineRule="exact"/>
      <w:ind w:hanging="274"/>
    </w:pPr>
    <w:rPr>
      <w:rFonts w:ascii="Sylfaen" w:eastAsia="Times New Roman" w:hAnsi="Sylfaen" w:cs="Times New Roman"/>
      <w:sz w:val="24"/>
      <w:szCs w:val="24"/>
      <w:lang w:eastAsia="hu-HU"/>
    </w:rPr>
  </w:style>
  <w:style w:type="character" w:customStyle="1" w:styleId="para">
    <w:name w:val="para"/>
    <w:rsid w:val="00ED3119"/>
  </w:style>
  <w:style w:type="character" w:customStyle="1" w:styleId="section">
    <w:name w:val="section"/>
    <w:rsid w:val="00ED3119"/>
  </w:style>
  <w:style w:type="character" w:customStyle="1" w:styleId="point">
    <w:name w:val="point"/>
    <w:rsid w:val="00ED3119"/>
  </w:style>
  <w:style w:type="paragraph" w:customStyle="1" w:styleId="ALAIRAS">
    <w:name w:val="ALAIRAS"/>
    <w:basedOn w:val="Norml"/>
    <w:link w:val="ALAIRASChar"/>
    <w:qFormat/>
    <w:rsid w:val="00ED3119"/>
    <w:pPr>
      <w:keepLines/>
      <w:spacing w:after="120" w:line="312" w:lineRule="auto"/>
      <w:ind w:left="4536"/>
      <w:jc w:val="center"/>
    </w:pPr>
    <w:rPr>
      <w:rFonts w:ascii="Arial" w:eastAsia="Times New Roman" w:hAnsi="Arial" w:cs="Times New Roman"/>
      <w:sz w:val="20"/>
      <w:szCs w:val="24"/>
      <w:lang w:eastAsia="hu-HU"/>
    </w:rPr>
  </w:style>
  <w:style w:type="paragraph" w:styleId="Lista2">
    <w:name w:val="List 2"/>
    <w:basedOn w:val="Norml"/>
    <w:unhideWhenUsed/>
    <w:rsid w:val="00ED3119"/>
    <w:pPr>
      <w:keepLines/>
      <w:spacing w:after="120" w:line="312" w:lineRule="auto"/>
      <w:ind w:left="566" w:hanging="283"/>
      <w:contextualSpacing/>
      <w:jc w:val="both"/>
    </w:pPr>
    <w:rPr>
      <w:rFonts w:ascii="Arial" w:eastAsia="Times New Roman" w:hAnsi="Arial" w:cs="Times New Roman"/>
      <w:sz w:val="20"/>
      <w:szCs w:val="24"/>
      <w:lang w:eastAsia="hu-HU"/>
    </w:rPr>
  </w:style>
  <w:style w:type="character" w:customStyle="1" w:styleId="ALAIRASChar">
    <w:name w:val="ALAIRAS Char"/>
    <w:link w:val="ALAIRAS"/>
    <w:rsid w:val="00ED3119"/>
    <w:rPr>
      <w:rFonts w:ascii="Arial" w:eastAsia="Times New Roman" w:hAnsi="Arial" w:cs="Times New Roman"/>
      <w:sz w:val="20"/>
      <w:szCs w:val="24"/>
      <w:lang w:eastAsia="hu-HU"/>
    </w:rPr>
  </w:style>
  <w:style w:type="paragraph" w:styleId="Lista3">
    <w:name w:val="List 3"/>
    <w:basedOn w:val="Norml"/>
    <w:unhideWhenUsed/>
    <w:rsid w:val="00ED3119"/>
    <w:pPr>
      <w:keepLines/>
      <w:spacing w:after="120" w:line="312" w:lineRule="auto"/>
      <w:ind w:left="849" w:hanging="283"/>
      <w:contextualSpacing/>
      <w:jc w:val="both"/>
    </w:pPr>
    <w:rPr>
      <w:rFonts w:ascii="Arial" w:eastAsia="Times New Roman" w:hAnsi="Arial" w:cs="Times New Roman"/>
      <w:sz w:val="20"/>
      <w:szCs w:val="24"/>
      <w:lang w:eastAsia="hu-HU"/>
    </w:rPr>
  </w:style>
  <w:style w:type="paragraph" w:styleId="Lista4">
    <w:name w:val="List 4"/>
    <w:basedOn w:val="Norml"/>
    <w:rsid w:val="00ED3119"/>
    <w:pPr>
      <w:keepLines/>
      <w:spacing w:after="120" w:line="312" w:lineRule="auto"/>
      <w:ind w:left="1132" w:hanging="283"/>
      <w:contextualSpacing/>
      <w:jc w:val="both"/>
    </w:pPr>
    <w:rPr>
      <w:rFonts w:ascii="Arial" w:eastAsia="Times New Roman" w:hAnsi="Arial" w:cs="Times New Roman"/>
      <w:sz w:val="20"/>
      <w:szCs w:val="24"/>
      <w:lang w:eastAsia="hu-HU"/>
    </w:rPr>
  </w:style>
  <w:style w:type="paragraph" w:styleId="Felsorols3">
    <w:name w:val="List Bullet 3"/>
    <w:basedOn w:val="Norml"/>
    <w:unhideWhenUsed/>
    <w:rsid w:val="00ED3119"/>
    <w:pPr>
      <w:keepLines/>
      <w:numPr>
        <w:numId w:val="36"/>
      </w:numPr>
      <w:spacing w:after="120" w:line="312" w:lineRule="auto"/>
      <w:contextualSpacing/>
      <w:jc w:val="both"/>
    </w:pPr>
    <w:rPr>
      <w:rFonts w:ascii="Arial" w:eastAsia="Times New Roman" w:hAnsi="Arial" w:cs="Times New Roman"/>
      <w:sz w:val="20"/>
      <w:szCs w:val="24"/>
      <w:lang w:eastAsia="hu-HU"/>
    </w:rPr>
  </w:style>
  <w:style w:type="paragraph" w:styleId="Felsorols4">
    <w:name w:val="List Bullet 4"/>
    <w:basedOn w:val="Norml"/>
    <w:unhideWhenUsed/>
    <w:rsid w:val="00ED3119"/>
    <w:pPr>
      <w:keepLines/>
      <w:numPr>
        <w:numId w:val="37"/>
      </w:numPr>
      <w:spacing w:after="120" w:line="312" w:lineRule="auto"/>
      <w:contextualSpacing/>
      <w:jc w:val="both"/>
    </w:pPr>
    <w:rPr>
      <w:rFonts w:ascii="Arial" w:eastAsia="Times New Roman" w:hAnsi="Arial" w:cs="Times New Roman"/>
      <w:sz w:val="20"/>
      <w:szCs w:val="24"/>
      <w:lang w:eastAsia="hu-HU"/>
    </w:rPr>
  </w:style>
  <w:style w:type="paragraph" w:styleId="Listafolytatsa">
    <w:name w:val="List Continue"/>
    <w:basedOn w:val="Norml"/>
    <w:unhideWhenUsed/>
    <w:rsid w:val="00ED3119"/>
    <w:pPr>
      <w:keepLines/>
      <w:spacing w:after="120" w:line="312" w:lineRule="auto"/>
      <w:ind w:left="283"/>
      <w:contextualSpacing/>
      <w:jc w:val="both"/>
    </w:pPr>
    <w:rPr>
      <w:rFonts w:ascii="Arial" w:eastAsia="Times New Roman" w:hAnsi="Arial" w:cs="Times New Roman"/>
      <w:sz w:val="20"/>
      <w:szCs w:val="24"/>
      <w:lang w:eastAsia="hu-HU"/>
    </w:rPr>
  </w:style>
  <w:style w:type="paragraph" w:styleId="Listafolytatsa2">
    <w:name w:val="List Continue 2"/>
    <w:basedOn w:val="Norml"/>
    <w:unhideWhenUsed/>
    <w:rsid w:val="00ED3119"/>
    <w:pPr>
      <w:keepLines/>
      <w:spacing w:after="120" w:line="312" w:lineRule="auto"/>
      <w:ind w:left="566"/>
      <w:contextualSpacing/>
      <w:jc w:val="both"/>
    </w:pPr>
    <w:rPr>
      <w:rFonts w:ascii="Arial" w:eastAsia="Times New Roman" w:hAnsi="Arial" w:cs="Times New Roman"/>
      <w:sz w:val="20"/>
      <w:szCs w:val="24"/>
      <w:lang w:eastAsia="hu-HU"/>
    </w:rPr>
  </w:style>
  <w:style w:type="numbering" w:customStyle="1" w:styleId="Nemlista2">
    <w:name w:val="Nem lista2"/>
    <w:next w:val="Nemlista"/>
    <w:uiPriority w:val="99"/>
    <w:semiHidden/>
    <w:rsid w:val="00ED3119"/>
  </w:style>
  <w:style w:type="paragraph" w:styleId="Szvegblokk">
    <w:name w:val="Block Text"/>
    <w:basedOn w:val="Norml"/>
    <w:rsid w:val="00ED3119"/>
    <w:pPr>
      <w:spacing w:after="0" w:line="240" w:lineRule="auto"/>
      <w:ind w:left="644" w:right="567" w:hanging="284"/>
    </w:pPr>
    <w:rPr>
      <w:rFonts w:ascii="Times New Roman" w:eastAsia="Times New Roman" w:hAnsi="Times New Roman" w:cs="Times New Roman"/>
      <w:sz w:val="24"/>
      <w:szCs w:val="24"/>
      <w:lang w:eastAsia="hu-HU"/>
    </w:rPr>
  </w:style>
  <w:style w:type="paragraph" w:styleId="Feladcmebortkon">
    <w:name w:val="envelope return"/>
    <w:basedOn w:val="Norml"/>
    <w:rsid w:val="00ED3119"/>
    <w:pPr>
      <w:spacing w:after="120" w:line="240" w:lineRule="auto"/>
      <w:jc w:val="both"/>
    </w:pPr>
    <w:rPr>
      <w:rFonts w:ascii="Times New Roman" w:eastAsia="Times New Roman" w:hAnsi="Times New Roman" w:cs="Times New Roman"/>
      <w:sz w:val="24"/>
      <w:szCs w:val="20"/>
      <w:lang w:eastAsia="hu-HU"/>
    </w:rPr>
  </w:style>
  <w:style w:type="paragraph" w:styleId="Befejezs">
    <w:name w:val="Closing"/>
    <w:basedOn w:val="Norml"/>
    <w:link w:val="BefejezsChar"/>
    <w:rsid w:val="00ED3119"/>
    <w:pPr>
      <w:spacing w:after="0" w:line="240" w:lineRule="auto"/>
      <w:ind w:left="4252"/>
    </w:pPr>
    <w:rPr>
      <w:rFonts w:ascii="Times New Roman" w:eastAsia="Times New Roman" w:hAnsi="Times New Roman" w:cs="Times New Roman"/>
      <w:sz w:val="20"/>
      <w:szCs w:val="20"/>
      <w:lang w:eastAsia="hu-HU"/>
    </w:rPr>
  </w:style>
  <w:style w:type="character" w:customStyle="1" w:styleId="BefejezsChar">
    <w:name w:val="Befejezés Char"/>
    <w:basedOn w:val="Bekezdsalapbettpusa"/>
    <w:link w:val="Befejezs"/>
    <w:rsid w:val="00ED3119"/>
    <w:rPr>
      <w:rFonts w:ascii="Times New Roman" w:eastAsia="Times New Roman" w:hAnsi="Times New Roman" w:cs="Times New Roman"/>
      <w:sz w:val="20"/>
      <w:szCs w:val="20"/>
      <w:lang w:eastAsia="hu-HU"/>
    </w:rPr>
  </w:style>
  <w:style w:type="paragraph" w:styleId="Alrs">
    <w:name w:val="Signature"/>
    <w:basedOn w:val="Norml"/>
    <w:link w:val="AlrsChar"/>
    <w:rsid w:val="00ED3119"/>
    <w:pPr>
      <w:spacing w:after="0" w:line="240" w:lineRule="auto"/>
      <w:ind w:left="4252"/>
    </w:pPr>
    <w:rPr>
      <w:rFonts w:ascii="Times New Roman" w:eastAsia="Times New Roman" w:hAnsi="Times New Roman" w:cs="Times New Roman"/>
      <w:sz w:val="20"/>
      <w:szCs w:val="20"/>
      <w:lang w:eastAsia="hu-HU"/>
    </w:rPr>
  </w:style>
  <w:style w:type="character" w:customStyle="1" w:styleId="AlrsChar">
    <w:name w:val="Aláírás Char"/>
    <w:basedOn w:val="Bekezdsalapbettpusa"/>
    <w:link w:val="Alrs"/>
    <w:rsid w:val="00ED3119"/>
    <w:rPr>
      <w:rFonts w:ascii="Times New Roman" w:eastAsia="Times New Roman" w:hAnsi="Times New Roman" w:cs="Times New Roman"/>
      <w:sz w:val="20"/>
      <w:szCs w:val="20"/>
      <w:lang w:eastAsia="hu-HU"/>
    </w:rPr>
  </w:style>
  <w:style w:type="paragraph" w:customStyle="1" w:styleId="Beosztsalrsban">
    <w:name w:val="Beosztás aláírásban"/>
    <w:basedOn w:val="Alrs"/>
    <w:rsid w:val="00ED3119"/>
  </w:style>
  <w:style w:type="paragraph" w:customStyle="1" w:styleId="Cgnvalrsban">
    <w:name w:val="Cégnév aláírásban"/>
    <w:basedOn w:val="Alrs"/>
    <w:rsid w:val="00ED3119"/>
  </w:style>
  <w:style w:type="paragraph" w:styleId="Szvegtrzselssora">
    <w:name w:val="Body Text First Indent"/>
    <w:basedOn w:val="Szvegtrzs"/>
    <w:link w:val="SzvegtrzselssoraChar"/>
    <w:rsid w:val="00ED3119"/>
    <w:pPr>
      <w:keepLines w:val="0"/>
      <w:widowControl/>
      <w:suppressAutoHyphens w:val="0"/>
      <w:spacing w:line="240" w:lineRule="auto"/>
      <w:ind w:firstLine="210"/>
      <w:jc w:val="left"/>
    </w:pPr>
    <w:rPr>
      <w:rFonts w:eastAsia="Times New Roman"/>
      <w:kern w:val="0"/>
      <w:sz w:val="20"/>
      <w:szCs w:val="20"/>
      <w:lang w:val="hu-HU" w:eastAsia="hu-HU"/>
    </w:rPr>
  </w:style>
  <w:style w:type="character" w:customStyle="1" w:styleId="SzvegtrzselssoraChar">
    <w:name w:val="Szövegtörzs első sora Char"/>
    <w:basedOn w:val="SzvegtrzsChar"/>
    <w:link w:val="Szvegtrzselssora"/>
    <w:rsid w:val="00ED3119"/>
    <w:rPr>
      <w:rFonts w:ascii="Times New Roman" w:eastAsia="Times New Roman" w:hAnsi="Times New Roman" w:cs="Times New Roman"/>
      <w:kern w:val="1"/>
      <w:sz w:val="20"/>
      <w:szCs w:val="20"/>
      <w:lang w:val="x-none" w:eastAsia="hu-HU"/>
    </w:rPr>
  </w:style>
  <w:style w:type="paragraph" w:styleId="Szvegtrzselssora2">
    <w:name w:val="Body Text First Indent 2"/>
    <w:basedOn w:val="Szvegtrzsbehzssal"/>
    <w:link w:val="Szvegtrzselssora2Char"/>
    <w:rsid w:val="00ED3119"/>
    <w:pPr>
      <w:keepLines w:val="0"/>
      <w:spacing w:line="240" w:lineRule="auto"/>
      <w:ind w:left="283" w:firstLine="210"/>
      <w:jc w:val="left"/>
    </w:pPr>
    <w:rPr>
      <w:sz w:val="20"/>
      <w:lang w:val="hu-HU" w:eastAsia="hu-HU"/>
    </w:rPr>
  </w:style>
  <w:style w:type="character" w:customStyle="1" w:styleId="Szvegtrzselssora2Char">
    <w:name w:val="Szövegtörzs első sora 2 Char"/>
    <w:basedOn w:val="SzvegtrzsbehzssalChar"/>
    <w:link w:val="Szvegtrzselssora2"/>
    <w:rsid w:val="00ED3119"/>
    <w:rPr>
      <w:rFonts w:ascii="Times New Roman" w:eastAsia="Times New Roman" w:hAnsi="Times New Roman" w:cs="Times New Roman"/>
      <w:sz w:val="20"/>
      <w:szCs w:val="20"/>
      <w:lang w:val="x-none" w:eastAsia="hu-HU"/>
    </w:rPr>
  </w:style>
  <w:style w:type="numbering" w:customStyle="1" w:styleId="Nemlista3">
    <w:name w:val="Nem lista3"/>
    <w:next w:val="Nemlista"/>
    <w:semiHidden/>
    <w:rsid w:val="00ED3119"/>
  </w:style>
  <w:style w:type="character" w:styleId="Kiemels2">
    <w:name w:val="Strong"/>
    <w:basedOn w:val="Bekezdsalapbettpusa"/>
    <w:uiPriority w:val="22"/>
    <w:qFormat/>
    <w:rsid w:val="00ED3119"/>
    <w:rPr>
      <w:b/>
      <w:bCs/>
    </w:rPr>
  </w:style>
  <w:style w:type="character" w:styleId="Erskiemels">
    <w:name w:val="Intense Emphasis"/>
    <w:basedOn w:val="Bekezdsalapbettpusa"/>
    <w:uiPriority w:val="21"/>
    <w:qFormat/>
    <w:rsid w:val="00ED311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0066">
      <w:bodyDiv w:val="1"/>
      <w:marLeft w:val="0"/>
      <w:marRight w:val="0"/>
      <w:marTop w:val="0"/>
      <w:marBottom w:val="0"/>
      <w:divBdr>
        <w:top w:val="none" w:sz="0" w:space="0" w:color="auto"/>
        <w:left w:val="none" w:sz="0" w:space="0" w:color="auto"/>
        <w:bottom w:val="none" w:sz="0" w:space="0" w:color="auto"/>
        <w:right w:val="none" w:sz="0" w:space="0" w:color="auto"/>
      </w:divBdr>
    </w:div>
    <w:div w:id="357200658">
      <w:bodyDiv w:val="1"/>
      <w:marLeft w:val="0"/>
      <w:marRight w:val="0"/>
      <w:marTop w:val="0"/>
      <w:marBottom w:val="0"/>
      <w:divBdr>
        <w:top w:val="none" w:sz="0" w:space="0" w:color="auto"/>
        <w:left w:val="none" w:sz="0" w:space="0" w:color="auto"/>
        <w:bottom w:val="none" w:sz="0" w:space="0" w:color="auto"/>
        <w:right w:val="none" w:sz="0" w:space="0" w:color="auto"/>
      </w:divBdr>
    </w:div>
    <w:div w:id="383338525">
      <w:bodyDiv w:val="1"/>
      <w:marLeft w:val="0"/>
      <w:marRight w:val="0"/>
      <w:marTop w:val="0"/>
      <w:marBottom w:val="0"/>
      <w:divBdr>
        <w:top w:val="none" w:sz="0" w:space="0" w:color="auto"/>
        <w:left w:val="none" w:sz="0" w:space="0" w:color="auto"/>
        <w:bottom w:val="none" w:sz="0" w:space="0" w:color="auto"/>
        <w:right w:val="none" w:sz="0" w:space="0" w:color="auto"/>
      </w:divBdr>
    </w:div>
    <w:div w:id="982390424">
      <w:bodyDiv w:val="1"/>
      <w:marLeft w:val="0"/>
      <w:marRight w:val="0"/>
      <w:marTop w:val="0"/>
      <w:marBottom w:val="0"/>
      <w:divBdr>
        <w:top w:val="none" w:sz="0" w:space="0" w:color="auto"/>
        <w:left w:val="none" w:sz="0" w:space="0" w:color="auto"/>
        <w:bottom w:val="none" w:sz="0" w:space="0" w:color="auto"/>
        <w:right w:val="none" w:sz="0" w:space="0" w:color="auto"/>
      </w:divBdr>
    </w:div>
    <w:div w:id="1124228005">
      <w:bodyDiv w:val="1"/>
      <w:marLeft w:val="0"/>
      <w:marRight w:val="0"/>
      <w:marTop w:val="0"/>
      <w:marBottom w:val="0"/>
      <w:divBdr>
        <w:top w:val="none" w:sz="0" w:space="0" w:color="auto"/>
        <w:left w:val="none" w:sz="0" w:space="0" w:color="auto"/>
        <w:bottom w:val="none" w:sz="0" w:space="0" w:color="auto"/>
        <w:right w:val="none" w:sz="0" w:space="0" w:color="auto"/>
      </w:divBdr>
    </w:div>
    <w:div w:id="1536886095">
      <w:bodyDiv w:val="1"/>
      <w:marLeft w:val="0"/>
      <w:marRight w:val="0"/>
      <w:marTop w:val="0"/>
      <w:marBottom w:val="0"/>
      <w:divBdr>
        <w:top w:val="none" w:sz="0" w:space="0" w:color="auto"/>
        <w:left w:val="none" w:sz="0" w:space="0" w:color="auto"/>
        <w:bottom w:val="none" w:sz="0" w:space="0" w:color="auto"/>
        <w:right w:val="none" w:sz="0" w:space="0" w:color="auto"/>
      </w:divBdr>
    </w:div>
    <w:div w:id="1665160142">
      <w:bodyDiv w:val="1"/>
      <w:marLeft w:val="0"/>
      <w:marRight w:val="0"/>
      <w:marTop w:val="0"/>
      <w:marBottom w:val="0"/>
      <w:divBdr>
        <w:top w:val="none" w:sz="0" w:space="0" w:color="auto"/>
        <w:left w:val="none" w:sz="0" w:space="0" w:color="auto"/>
        <w:bottom w:val="none" w:sz="0" w:space="0" w:color="auto"/>
        <w:right w:val="none" w:sz="0" w:space="0" w:color="auto"/>
      </w:divBdr>
    </w:div>
    <w:div w:id="1825853939">
      <w:bodyDiv w:val="1"/>
      <w:marLeft w:val="0"/>
      <w:marRight w:val="0"/>
      <w:marTop w:val="0"/>
      <w:marBottom w:val="0"/>
      <w:divBdr>
        <w:top w:val="none" w:sz="0" w:space="0" w:color="auto"/>
        <w:left w:val="none" w:sz="0" w:space="0" w:color="auto"/>
        <w:bottom w:val="none" w:sz="0" w:space="0" w:color="auto"/>
        <w:right w:val="none" w:sz="0" w:space="0" w:color="auto"/>
      </w:divBdr>
    </w:div>
    <w:div w:id="1909880773">
      <w:bodyDiv w:val="1"/>
      <w:marLeft w:val="0"/>
      <w:marRight w:val="0"/>
      <w:marTop w:val="0"/>
      <w:marBottom w:val="0"/>
      <w:divBdr>
        <w:top w:val="none" w:sz="0" w:space="0" w:color="auto"/>
        <w:left w:val="none" w:sz="0" w:space="0" w:color="auto"/>
        <w:bottom w:val="none" w:sz="0" w:space="0" w:color="auto"/>
        <w:right w:val="none" w:sz="0" w:space="0" w:color="auto"/>
      </w:divBdr>
    </w:div>
    <w:div w:id="21111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2D4D-62E0-45FC-9E44-B55C412E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4613</Words>
  <Characters>31836</Characters>
  <Application>Microsoft Office Word</Application>
  <DocSecurity>0</DocSecurity>
  <Lines>265</Lines>
  <Paragraphs>72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36377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Kucserka Éva</dc:creator>
  <cp:lastModifiedBy>Andrésiné dr. Ambrus Ildokó</cp:lastModifiedBy>
  <cp:revision>2</cp:revision>
  <dcterms:created xsi:type="dcterms:W3CDTF">2018-11-20T14:45:00Z</dcterms:created>
  <dcterms:modified xsi:type="dcterms:W3CDTF">2018-11-20T14:45:00Z</dcterms:modified>
</cp:coreProperties>
</file>